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3B" w:rsidRPr="00F2613B" w:rsidRDefault="00F2613B" w:rsidP="00F2613B">
      <w:pPr>
        <w:keepNext/>
        <w:keepLines/>
        <w:spacing w:before="120"/>
        <w:jc w:val="center"/>
        <w:outlineLvl w:val="0"/>
        <w:rPr>
          <w:rFonts w:ascii="Cambria" w:hAnsi="Cambria"/>
          <w:b/>
          <w:bCs/>
          <w:color w:val="365F91"/>
          <w:szCs w:val="24"/>
          <w:lang w:val="bg-BG" w:eastAsia="en-US"/>
        </w:rPr>
      </w:pPr>
      <w:r w:rsidRPr="00F2613B">
        <w:rPr>
          <w:rFonts w:ascii="Cambria" w:hAnsi="Cambria"/>
          <w:b/>
          <w:bCs/>
          <w:color w:val="365F91"/>
          <w:szCs w:val="24"/>
          <w:lang w:val="bg-BG" w:eastAsia="en-US"/>
        </w:rPr>
        <w:t xml:space="preserve">СТАНДАРТИЗИРАН ОБРАЗЕЦ НА ДОГОВОР </w:t>
      </w:r>
    </w:p>
    <w:p w:rsidR="00F2613B" w:rsidRPr="00F2613B" w:rsidRDefault="00F2613B" w:rsidP="00F2613B">
      <w:pPr>
        <w:keepNext/>
        <w:keepLines/>
        <w:spacing w:before="120"/>
        <w:jc w:val="center"/>
        <w:outlineLvl w:val="0"/>
        <w:rPr>
          <w:rFonts w:ascii="Cambria" w:hAnsi="Cambria"/>
          <w:b/>
          <w:bCs/>
          <w:color w:val="365F91"/>
          <w:szCs w:val="24"/>
          <w:lang w:val="bg-BG" w:eastAsia="en-US"/>
        </w:rPr>
      </w:pPr>
      <w:r w:rsidRPr="00F2613B">
        <w:rPr>
          <w:rFonts w:ascii="Cambria" w:hAnsi="Cambria"/>
          <w:b/>
          <w:bCs/>
          <w:color w:val="365F91"/>
          <w:szCs w:val="24"/>
          <w:lang w:val="bg-BG" w:eastAsia="en-US"/>
        </w:rPr>
        <w:t>за възлагане на обществена поръчка за услуги</w:t>
      </w:r>
    </w:p>
    <w:p w:rsidR="00F2613B" w:rsidRPr="00F2613B" w:rsidRDefault="00F2613B" w:rsidP="00F2613B">
      <w:pPr>
        <w:spacing w:after="120" w:line="240" w:lineRule="atLeast"/>
        <w:jc w:val="center"/>
        <w:rPr>
          <w:rFonts w:ascii="Cambria" w:eastAsia="Calibri" w:hAnsi="Cambria"/>
          <w:b/>
          <w:szCs w:val="24"/>
          <w:lang w:val="bg-BG" w:eastAsia="en-US"/>
        </w:rPr>
      </w:pPr>
    </w:p>
    <w:p w:rsidR="00F2613B" w:rsidRPr="00F2613B" w:rsidRDefault="00F2613B" w:rsidP="00F2613B">
      <w:pPr>
        <w:spacing w:after="120" w:line="240" w:lineRule="atLeast"/>
        <w:jc w:val="center"/>
        <w:rPr>
          <w:rFonts w:ascii="Cambria" w:eastAsia="Calibri" w:hAnsi="Cambria"/>
          <w:b/>
          <w:szCs w:val="24"/>
          <w:lang w:val="en-US" w:eastAsia="en-US"/>
        </w:rPr>
      </w:pPr>
      <w:r w:rsidRPr="00F2613B">
        <w:rPr>
          <w:rFonts w:ascii="Cambria" w:eastAsia="Calibri" w:hAnsi="Cambria"/>
          <w:b/>
          <w:szCs w:val="24"/>
          <w:lang w:val="bg-BG" w:eastAsia="en-US"/>
        </w:rPr>
        <w:t xml:space="preserve">№ </w:t>
      </w:r>
      <w:r w:rsidRPr="00F2613B">
        <w:rPr>
          <w:rFonts w:ascii="Cambria" w:eastAsia="Calibri" w:hAnsi="Cambria"/>
          <w:b/>
          <w:szCs w:val="24"/>
          <w:lang w:val="en-US" w:eastAsia="en-US"/>
        </w:rPr>
        <w:t>…………………………….</w:t>
      </w:r>
    </w:p>
    <w:p w:rsidR="00F2613B" w:rsidRPr="00F2613B" w:rsidRDefault="00F2613B" w:rsidP="00F2613B">
      <w:pPr>
        <w:shd w:val="clear" w:color="auto" w:fill="FFFFFF"/>
        <w:jc w:val="center"/>
        <w:rPr>
          <w:rFonts w:ascii="Cambria" w:hAnsi="Cambria"/>
          <w:spacing w:val="-4"/>
          <w:szCs w:val="24"/>
          <w:lang w:val="bg-BG" w:eastAsia="en-US"/>
        </w:rPr>
      </w:pPr>
    </w:p>
    <w:p w:rsidR="00F2613B" w:rsidRPr="00F2613B" w:rsidRDefault="00F2613B" w:rsidP="00F2613B">
      <w:pPr>
        <w:shd w:val="clear" w:color="auto" w:fill="FFFFFF"/>
        <w:jc w:val="both"/>
        <w:rPr>
          <w:rFonts w:ascii="Cambria" w:hAnsi="Cambria"/>
          <w:spacing w:val="-4"/>
          <w:szCs w:val="24"/>
          <w:lang w:val="bg-BG" w:eastAsia="en-US"/>
        </w:rPr>
      </w:pPr>
    </w:p>
    <w:p w:rsidR="00F2613B" w:rsidRPr="00F2613B" w:rsidRDefault="00F2613B" w:rsidP="00F2613B">
      <w:pPr>
        <w:shd w:val="clear" w:color="auto" w:fill="FFFFFF"/>
        <w:jc w:val="both"/>
        <w:rPr>
          <w:rFonts w:ascii="Cambria" w:hAnsi="Cambria"/>
          <w:spacing w:val="-1"/>
          <w:szCs w:val="24"/>
          <w:lang w:val="bg-BG" w:eastAsia="en-US"/>
        </w:rPr>
      </w:pPr>
      <w:r w:rsidRPr="00F2613B">
        <w:rPr>
          <w:rFonts w:ascii="Cambria" w:hAnsi="Cambria"/>
          <w:spacing w:val="-4"/>
          <w:szCs w:val="24"/>
          <w:lang w:val="bg-BG" w:eastAsia="en-US"/>
        </w:rPr>
        <w:t>Днес,</w:t>
      </w:r>
      <w:r w:rsidRPr="00F2613B">
        <w:rPr>
          <w:rFonts w:ascii="Cambria" w:hAnsi="Cambria"/>
          <w:szCs w:val="24"/>
          <w:lang w:val="bg-BG" w:eastAsia="en-US"/>
        </w:rPr>
        <w:tab/>
      </w:r>
      <w:r w:rsidRPr="00F2613B">
        <w:rPr>
          <w:rFonts w:ascii="Cambria" w:hAnsi="Cambria"/>
          <w:szCs w:val="24"/>
          <w:lang w:val="en-US" w:eastAsia="en-US"/>
        </w:rPr>
        <w:t>……………..</w:t>
      </w:r>
      <w:r w:rsidRPr="00F2613B">
        <w:rPr>
          <w:rFonts w:ascii="Cambria" w:hAnsi="Cambria"/>
          <w:spacing w:val="-1"/>
          <w:szCs w:val="24"/>
          <w:lang w:val="bg-BG" w:eastAsia="en-US"/>
        </w:rPr>
        <w:t xml:space="preserve">, в </w:t>
      </w:r>
      <w:r w:rsidRPr="00F2613B">
        <w:rPr>
          <w:rFonts w:ascii="Cambria" w:hAnsi="Cambria"/>
          <w:szCs w:val="24"/>
          <w:lang w:val="bg-BG" w:eastAsia="en-US"/>
        </w:rPr>
        <w:t xml:space="preserve">гр. Русе, </w:t>
      </w:r>
      <w:r w:rsidRPr="00F2613B">
        <w:rPr>
          <w:rFonts w:ascii="Cambria" w:hAnsi="Cambria"/>
          <w:spacing w:val="-1"/>
          <w:szCs w:val="24"/>
          <w:lang w:val="bg-BG" w:eastAsia="en-US"/>
        </w:rPr>
        <w:t>между:</w:t>
      </w:r>
    </w:p>
    <w:p w:rsidR="00F2613B" w:rsidRPr="00F2613B" w:rsidRDefault="00F2613B" w:rsidP="00F2613B">
      <w:pPr>
        <w:shd w:val="clear" w:color="auto" w:fill="FFFFFF"/>
        <w:jc w:val="both"/>
        <w:rPr>
          <w:rFonts w:ascii="Cambria" w:hAnsi="Cambria"/>
          <w:szCs w:val="24"/>
          <w:lang w:val="bg-BG" w:eastAsia="en-US"/>
        </w:rPr>
      </w:pPr>
    </w:p>
    <w:p w:rsidR="00F2613B" w:rsidRPr="00F2613B" w:rsidRDefault="00F2613B" w:rsidP="00F2613B">
      <w:pPr>
        <w:shd w:val="clear" w:color="auto" w:fill="FFFFFF"/>
        <w:jc w:val="both"/>
        <w:rPr>
          <w:rFonts w:ascii="Cambria" w:hAnsi="Cambria"/>
          <w:szCs w:val="24"/>
          <w:lang w:val="bg-BG" w:eastAsia="en-US"/>
        </w:rPr>
      </w:pPr>
      <w:r w:rsidRPr="00F2613B">
        <w:rPr>
          <w:rFonts w:ascii="Cambria" w:hAnsi="Cambria"/>
          <w:b/>
          <w:szCs w:val="24"/>
          <w:lang w:val="bg-BG" w:eastAsia="en-US"/>
        </w:rPr>
        <w:t>Община Русе</w:t>
      </w:r>
      <w:r w:rsidRPr="00F2613B">
        <w:rPr>
          <w:rFonts w:ascii="Cambria" w:hAnsi="Cambria"/>
          <w:szCs w:val="24"/>
          <w:lang w:val="bg-BG"/>
        </w:rPr>
        <w:t>,</w:t>
      </w:r>
      <w:r w:rsidRPr="00F2613B">
        <w:rPr>
          <w:rFonts w:ascii="Cambria" w:hAnsi="Cambria"/>
          <w:szCs w:val="24"/>
          <w:lang w:val="bg-BG" w:eastAsia="en-US"/>
        </w:rPr>
        <w:t xml:space="preserve"> с адрес: гр. Русе, 7000, пл. Свобода, 6 ,код по Регистър БУЛСТАТ 000530632, </w:t>
      </w:r>
      <w:r w:rsidRPr="00F2613B">
        <w:rPr>
          <w:rFonts w:ascii="Cambria" w:hAnsi="Cambria"/>
          <w:szCs w:val="24"/>
          <w:lang w:val="bg-BG"/>
        </w:rPr>
        <w:t xml:space="preserve">представлявана от </w:t>
      </w:r>
      <w:r w:rsidRPr="00F2613B">
        <w:rPr>
          <w:rFonts w:ascii="Cambria" w:hAnsi="Cambria"/>
          <w:szCs w:val="24"/>
          <w:lang w:val="bg-BG" w:eastAsia="en-US"/>
        </w:rPr>
        <w:t>ПЛАМЕН ПАСЕВ СТОИЛОВ, в качеството на КМЕТ на Община Русе</w:t>
      </w:r>
      <w:r w:rsidRPr="00F2613B">
        <w:rPr>
          <w:rFonts w:ascii="Cambria" w:hAnsi="Cambria"/>
          <w:szCs w:val="24"/>
          <w:lang w:val="bg-BG"/>
        </w:rPr>
        <w:t xml:space="preserve">,  наричана за краткост </w:t>
      </w:r>
      <w:r w:rsidRPr="00F2613B">
        <w:rPr>
          <w:rFonts w:ascii="Cambria" w:hAnsi="Cambria"/>
          <w:b/>
          <w:szCs w:val="24"/>
          <w:lang w:val="bg-BG"/>
        </w:rPr>
        <w:t>ВЪЗЛОЖИТЕЛ</w:t>
      </w:r>
      <w:r w:rsidRPr="00F2613B">
        <w:rPr>
          <w:rFonts w:ascii="Cambria" w:hAnsi="Cambria"/>
          <w:szCs w:val="24"/>
          <w:lang w:val="bg-BG"/>
        </w:rPr>
        <w:t>, от една страна,</w:t>
      </w:r>
    </w:p>
    <w:p w:rsidR="00F2613B" w:rsidRPr="00F2613B" w:rsidRDefault="00F2613B" w:rsidP="00F2613B">
      <w:pPr>
        <w:shd w:val="clear" w:color="auto" w:fill="FFFFFF"/>
        <w:jc w:val="both"/>
        <w:rPr>
          <w:rFonts w:ascii="Cambria" w:hAnsi="Cambria"/>
          <w:spacing w:val="-1"/>
          <w:szCs w:val="24"/>
          <w:lang w:val="bg-BG" w:eastAsia="en-US"/>
        </w:rPr>
      </w:pPr>
      <w:r w:rsidRPr="00F2613B">
        <w:rPr>
          <w:rFonts w:ascii="Cambria" w:hAnsi="Cambria"/>
          <w:szCs w:val="24"/>
          <w:lang w:val="bg-BG" w:eastAsia="en-US"/>
        </w:rPr>
        <w:t xml:space="preserve">и </w:t>
      </w:r>
    </w:p>
    <w:p w:rsidR="00F2613B" w:rsidRPr="00F2613B" w:rsidRDefault="00F2613B" w:rsidP="00F2613B">
      <w:pPr>
        <w:shd w:val="clear" w:color="auto" w:fill="FFFFFF"/>
        <w:jc w:val="both"/>
        <w:rPr>
          <w:rFonts w:ascii="Cambria" w:hAnsi="Cambria"/>
          <w:szCs w:val="24"/>
          <w:lang w:val="bg-BG" w:eastAsia="en-US"/>
        </w:rPr>
      </w:pPr>
      <w:r w:rsidRPr="00F2613B">
        <w:rPr>
          <w:rFonts w:ascii="Cambria" w:hAnsi="Cambria"/>
          <w:b/>
          <w:szCs w:val="24"/>
          <w:lang w:val="bg-BG" w:eastAsia="en-US"/>
        </w:rPr>
        <w:t>......................................</w:t>
      </w:r>
      <w:r w:rsidRPr="00F2613B">
        <w:rPr>
          <w:rFonts w:ascii="Cambria" w:hAnsi="Cambria"/>
          <w:szCs w:val="24"/>
          <w:lang w:val="bg-BG"/>
        </w:rPr>
        <w:t>,</w:t>
      </w:r>
      <w:r w:rsidRPr="00F2613B">
        <w:rPr>
          <w:rFonts w:ascii="Cambria" w:hAnsi="Cambria"/>
          <w:szCs w:val="24"/>
          <w:lang w:val="bg-BG" w:eastAsia="en-US"/>
        </w:rPr>
        <w:t xml:space="preserve"> с адрес: ......................със седалище и адрес на управление:,</w:t>
      </w:r>
    </w:p>
    <w:p w:rsidR="00F2613B" w:rsidRPr="00F2613B" w:rsidRDefault="00F2613B" w:rsidP="00F2613B">
      <w:pPr>
        <w:widowControl w:val="0"/>
        <w:autoSpaceDE w:val="0"/>
        <w:autoSpaceDN w:val="0"/>
        <w:adjustRightInd w:val="0"/>
        <w:jc w:val="both"/>
        <w:rPr>
          <w:rFonts w:ascii="Cambria" w:hAnsi="Cambria"/>
          <w:b/>
          <w:szCs w:val="24"/>
          <w:lang w:val="bg-BG"/>
        </w:rPr>
      </w:pPr>
      <w:r w:rsidRPr="00F2613B">
        <w:rPr>
          <w:rFonts w:ascii="Cambria" w:hAnsi="Cambria"/>
          <w:szCs w:val="24"/>
          <w:lang w:val="bg-BG" w:eastAsia="en-US"/>
        </w:rPr>
        <w:t>[ЕИК / код по Регистър БУЛСТАТ / регистрационен номер или друг идентификационен код ...................................</w:t>
      </w:r>
      <w:r w:rsidRPr="00F2613B">
        <w:rPr>
          <w:rFonts w:ascii="Cambria" w:hAnsi="Cambria"/>
          <w:b/>
          <w:szCs w:val="24"/>
          <w:lang w:val="bg-BG"/>
        </w:rPr>
        <w:t xml:space="preserve"> </w:t>
      </w:r>
      <w:r w:rsidRPr="00F2613B">
        <w:rPr>
          <w:rFonts w:ascii="Cambria" w:hAnsi="Cambria"/>
          <w:szCs w:val="24"/>
          <w:lang w:val="bg-BG"/>
        </w:rPr>
        <w:t xml:space="preserve">представлявано от </w:t>
      </w:r>
      <w:r w:rsidRPr="00F2613B">
        <w:rPr>
          <w:rFonts w:ascii="Cambria" w:hAnsi="Cambria"/>
          <w:szCs w:val="24"/>
          <w:lang w:val="bg-BG" w:eastAsia="en-US"/>
        </w:rPr>
        <w:t>............................................., в качеството на ...................................</w:t>
      </w:r>
      <w:r w:rsidRPr="00F2613B">
        <w:rPr>
          <w:rFonts w:ascii="Cambria" w:hAnsi="Cambria"/>
          <w:szCs w:val="24"/>
          <w:lang w:val="bg-BG"/>
        </w:rPr>
        <w:t xml:space="preserve">, ,наричано за краткост </w:t>
      </w:r>
      <w:r w:rsidRPr="00F2613B">
        <w:rPr>
          <w:rFonts w:ascii="Cambria" w:hAnsi="Cambria"/>
          <w:b/>
          <w:color w:val="000000"/>
          <w:szCs w:val="24"/>
          <w:lang w:val="bg-BG" w:eastAsia="en-US"/>
        </w:rPr>
        <w:t>ИЗПЪЛНИТЕЛ</w:t>
      </w:r>
      <w:r w:rsidRPr="00F2613B">
        <w:rPr>
          <w:rFonts w:ascii="Cambria" w:hAnsi="Cambria"/>
          <w:szCs w:val="24"/>
          <w:lang w:val="bg-BG"/>
        </w:rPr>
        <w:t>, от друга страна,</w:t>
      </w:r>
    </w:p>
    <w:p w:rsidR="00F2613B" w:rsidRPr="00F2613B" w:rsidRDefault="00F2613B" w:rsidP="00F2613B">
      <w:pPr>
        <w:shd w:val="clear" w:color="auto" w:fill="FFFFFF"/>
        <w:jc w:val="both"/>
        <w:rPr>
          <w:rFonts w:ascii="Cambria" w:hAnsi="Cambria"/>
          <w:szCs w:val="24"/>
          <w:lang w:val="bg-BG"/>
        </w:rPr>
      </w:pPr>
    </w:p>
    <w:p w:rsidR="00F2613B" w:rsidRPr="00F2613B" w:rsidRDefault="00F2613B" w:rsidP="00F2613B">
      <w:pPr>
        <w:shd w:val="clear" w:color="auto" w:fill="FFFFFF"/>
        <w:jc w:val="both"/>
        <w:rPr>
          <w:rFonts w:ascii="Cambria" w:hAnsi="Cambria"/>
          <w:szCs w:val="24"/>
          <w:lang w:val="bg-BG"/>
        </w:rPr>
      </w:pPr>
      <w:r w:rsidRPr="00F2613B">
        <w:rPr>
          <w:rFonts w:ascii="Cambria" w:hAnsi="Cambria"/>
          <w:szCs w:val="24"/>
          <w:lang w:val="bg-BG"/>
        </w:rPr>
        <w:t>(</w:t>
      </w:r>
      <w:r w:rsidRPr="00F2613B">
        <w:rPr>
          <w:rFonts w:ascii="Cambria" w:hAnsi="Cambria"/>
          <w:szCs w:val="24"/>
          <w:lang w:val="bg-BG" w:eastAsia="en-US"/>
        </w:rPr>
        <w:t>ВЪЗЛОЖИТЕЛЯТ и ИЗПЪЛНИТЕЛЯТ наричани заедно „</w:t>
      </w:r>
      <w:r w:rsidRPr="00F2613B">
        <w:rPr>
          <w:rFonts w:ascii="Cambria" w:hAnsi="Cambria"/>
          <w:b/>
          <w:szCs w:val="24"/>
          <w:lang w:val="bg-BG" w:eastAsia="en-US"/>
        </w:rPr>
        <w:t>Страните</w:t>
      </w:r>
      <w:r w:rsidRPr="00F2613B">
        <w:rPr>
          <w:rFonts w:ascii="Cambria" w:hAnsi="Cambria"/>
          <w:szCs w:val="24"/>
          <w:lang w:val="bg-BG" w:eastAsia="en-US"/>
        </w:rPr>
        <w:t>“, а всеки от тях поотделно „</w:t>
      </w:r>
      <w:r w:rsidRPr="00F2613B">
        <w:rPr>
          <w:rFonts w:ascii="Cambria" w:hAnsi="Cambria"/>
          <w:b/>
          <w:szCs w:val="24"/>
          <w:lang w:val="bg-BG" w:eastAsia="en-US"/>
        </w:rPr>
        <w:t>Страна</w:t>
      </w:r>
      <w:r w:rsidRPr="00F2613B">
        <w:rPr>
          <w:rFonts w:ascii="Cambria" w:hAnsi="Cambria"/>
          <w:szCs w:val="24"/>
          <w:lang w:val="bg-BG" w:eastAsia="en-US"/>
        </w:rPr>
        <w:t>“</w:t>
      </w:r>
      <w:r w:rsidRPr="00F2613B">
        <w:rPr>
          <w:rFonts w:ascii="Cambria" w:hAnsi="Cambria"/>
          <w:szCs w:val="24"/>
          <w:lang w:val="bg-BG"/>
        </w:rPr>
        <w:t>);</w:t>
      </w:r>
    </w:p>
    <w:p w:rsidR="00F2613B" w:rsidRPr="00F2613B" w:rsidRDefault="00F2613B" w:rsidP="00F2613B">
      <w:pPr>
        <w:shd w:val="clear" w:color="auto" w:fill="FFFFFF"/>
        <w:jc w:val="both"/>
        <w:rPr>
          <w:rFonts w:ascii="Cambria" w:hAnsi="Cambria"/>
          <w:szCs w:val="24"/>
          <w:lang w:val="bg-BG" w:eastAsia="en-US"/>
        </w:rPr>
      </w:pPr>
    </w:p>
    <w:p w:rsidR="00F2613B" w:rsidRPr="00F2613B" w:rsidRDefault="00F2613B" w:rsidP="00F2613B">
      <w:pPr>
        <w:tabs>
          <w:tab w:val="left" w:pos="-720"/>
        </w:tabs>
        <w:jc w:val="both"/>
        <w:rPr>
          <w:rFonts w:ascii="Cambria" w:hAnsi="Cambria"/>
          <w:szCs w:val="24"/>
          <w:lang w:val="bg-BG" w:eastAsia="en-US"/>
        </w:rPr>
      </w:pPr>
      <w:r w:rsidRPr="00F2613B">
        <w:rPr>
          <w:rFonts w:ascii="Cambria" w:hAnsi="Cambria"/>
          <w:b/>
          <w:szCs w:val="24"/>
          <w:lang w:val="bg-BG" w:eastAsia="en-US"/>
        </w:rPr>
        <w:t>на основание</w:t>
      </w:r>
      <w:r w:rsidRPr="00F2613B">
        <w:rPr>
          <w:rFonts w:ascii="Cambria" w:hAnsi="Cambria"/>
          <w:szCs w:val="24"/>
          <w:lang w:val="bg-BG" w:eastAsia="en-US"/>
        </w:rPr>
        <w:t xml:space="preserve"> чл. ......... от Закона за обществените поръчки („</w:t>
      </w:r>
      <w:r w:rsidRPr="00F2613B">
        <w:rPr>
          <w:rFonts w:ascii="Cambria" w:hAnsi="Cambria"/>
          <w:b/>
          <w:szCs w:val="24"/>
          <w:lang w:val="bg-BG" w:eastAsia="en-US"/>
        </w:rPr>
        <w:t>ЗОП</w:t>
      </w:r>
      <w:r w:rsidRPr="00F2613B">
        <w:rPr>
          <w:rFonts w:ascii="Cambria" w:hAnsi="Cambria"/>
          <w:szCs w:val="24"/>
          <w:lang w:val="bg-BG" w:eastAsia="en-US"/>
        </w:rPr>
        <w:t xml:space="preserve">“) и решение № РД-01-....../............201...г. </w:t>
      </w:r>
      <w:r w:rsidRPr="00F2613B">
        <w:rPr>
          <w:rFonts w:ascii="Cambria" w:hAnsi="Cambria"/>
          <w:color w:val="000000"/>
          <w:szCs w:val="24"/>
          <w:lang w:val="bg-BG" w:eastAsia="en-US"/>
        </w:rPr>
        <w:t xml:space="preserve">на </w:t>
      </w:r>
      <w:r w:rsidRPr="00F2613B">
        <w:rPr>
          <w:rFonts w:ascii="Cambria" w:hAnsi="Cambria"/>
          <w:szCs w:val="24"/>
          <w:lang w:val="bg-BG" w:eastAsia="en-US"/>
        </w:rPr>
        <w:t>ВЪЗЛОЖИТЕЛЯ</w:t>
      </w:r>
      <w:r w:rsidRPr="00F2613B">
        <w:rPr>
          <w:rFonts w:ascii="Cambria" w:hAnsi="Cambria"/>
          <w:color w:val="000000"/>
          <w:szCs w:val="24"/>
          <w:lang w:val="bg-BG" w:eastAsia="en-US"/>
        </w:rPr>
        <w:t xml:space="preserve"> за определяне на ИЗПЪЛНИТЕЛ </w:t>
      </w:r>
      <w:r w:rsidRPr="00F2613B">
        <w:rPr>
          <w:rFonts w:ascii="Cambria" w:hAnsi="Cambria"/>
          <w:szCs w:val="24"/>
          <w:lang w:val="bg-BG" w:eastAsia="en-US"/>
        </w:rPr>
        <w:t>на обществена поръчка с предмет:</w:t>
      </w:r>
      <w:r w:rsidRPr="00F2613B">
        <w:rPr>
          <w:rFonts w:ascii="Calibri" w:eastAsia="Calibri" w:hAnsi="Calibri"/>
          <w:sz w:val="22"/>
          <w:szCs w:val="22"/>
          <w:lang w:val="en-US" w:eastAsia="en-US"/>
        </w:rPr>
        <w:t xml:space="preserve"> </w:t>
      </w:r>
      <w:r w:rsidRPr="00F2613B">
        <w:rPr>
          <w:rFonts w:ascii="Cambria" w:hAnsi="Cambria"/>
          <w:b/>
          <w:szCs w:val="24"/>
          <w:lang w:val="bg-BG" w:eastAsia="en-US"/>
        </w:rPr>
        <w:t>Изготвяне на оценки на съответствието на инвестиционни проекти, на обекти общинска собственост по обособени позиции</w:t>
      </w:r>
      <w:r w:rsidRPr="00F2613B">
        <w:rPr>
          <w:rFonts w:ascii="Cambria" w:hAnsi="Cambria"/>
          <w:szCs w:val="24"/>
          <w:lang w:val="bg-BG" w:eastAsia="en-US"/>
        </w:rPr>
        <w:t>,</w:t>
      </w:r>
      <w:r w:rsidRPr="00F2613B">
        <w:rPr>
          <w:rFonts w:ascii="Cambria" w:hAnsi="Cambria"/>
          <w:b/>
          <w:szCs w:val="24"/>
          <w:lang w:val="bg-BG" w:eastAsia="en-US"/>
        </w:rPr>
        <w:t xml:space="preserve"> </w:t>
      </w:r>
      <w:r w:rsidRPr="00F2613B">
        <w:rPr>
          <w:rFonts w:ascii="Cambria" w:hAnsi="Cambria"/>
          <w:szCs w:val="24"/>
          <w:lang w:val="bg-BG" w:eastAsia="en-US"/>
        </w:rPr>
        <w:t>се сключи този договор („</w:t>
      </w:r>
      <w:r w:rsidRPr="00F2613B">
        <w:rPr>
          <w:rFonts w:ascii="Cambria" w:hAnsi="Cambria"/>
          <w:b/>
          <w:szCs w:val="24"/>
          <w:lang w:val="bg-BG" w:eastAsia="en-US"/>
        </w:rPr>
        <w:t>Договора</w:t>
      </w:r>
      <w:r w:rsidRPr="00F2613B">
        <w:rPr>
          <w:rFonts w:ascii="Cambria" w:hAnsi="Cambria"/>
          <w:szCs w:val="24"/>
          <w:lang w:val="bg-BG" w:eastAsia="en-US"/>
        </w:rPr>
        <w:t>/</w:t>
      </w:r>
      <w:r w:rsidRPr="00F2613B">
        <w:rPr>
          <w:rFonts w:ascii="Cambria" w:hAnsi="Cambria"/>
          <w:b/>
          <w:szCs w:val="24"/>
          <w:lang w:val="bg-BG" w:eastAsia="en-US"/>
        </w:rPr>
        <w:t>Договорът</w:t>
      </w:r>
      <w:r w:rsidRPr="00F2613B">
        <w:rPr>
          <w:rFonts w:ascii="Cambria" w:hAnsi="Cambria"/>
          <w:szCs w:val="24"/>
          <w:lang w:val="bg-BG" w:eastAsia="en-US"/>
        </w:rPr>
        <w:t>“) за следното:</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ПРЕДМЕТ НА ДОГОВОРА</w:t>
      </w:r>
    </w:p>
    <w:p w:rsidR="00F2613B" w:rsidRPr="00F2613B" w:rsidRDefault="00F2613B" w:rsidP="00F2613B">
      <w:pPr>
        <w:jc w:val="both"/>
        <w:rPr>
          <w:rFonts w:ascii="Cambria" w:hAnsi="Cambria"/>
          <w:szCs w:val="24"/>
          <w:lang w:val="bg-BG" w:eastAsia="en-US"/>
        </w:rPr>
      </w:pPr>
      <w:r w:rsidRPr="00F2613B">
        <w:rPr>
          <w:rFonts w:ascii="Cambria" w:hAnsi="Cambria"/>
          <w:b/>
          <w:szCs w:val="24"/>
          <w:lang w:val="bg-BG" w:eastAsia="en-US"/>
        </w:rPr>
        <w:t>Чл. 1.</w:t>
      </w:r>
      <w:r w:rsidRPr="00F2613B">
        <w:rPr>
          <w:rFonts w:ascii="Cambria" w:hAnsi="Cambria"/>
          <w:szCs w:val="24"/>
          <w:lang w:val="bg-BG" w:eastAsia="en-US"/>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F2613B">
        <w:rPr>
          <w:rFonts w:ascii="Cambria" w:eastAsia="Calibri" w:hAnsi="Cambria"/>
          <w:szCs w:val="24"/>
          <w:lang w:val="bg-BG" w:eastAsia="en-US"/>
        </w:rPr>
        <w:t xml:space="preserve">Изготвяне на оценки на съответствието на инвестиционни проекти, на обекти общинска собственост </w:t>
      </w:r>
      <w:r w:rsidRPr="00F2613B">
        <w:rPr>
          <w:rFonts w:ascii="Cambria" w:eastAsia="Calibri" w:hAnsi="Cambria"/>
          <w:szCs w:val="24"/>
          <w:lang w:val="en-US" w:eastAsia="en-US"/>
        </w:rPr>
        <w:t xml:space="preserve">по </w:t>
      </w:r>
      <w:r w:rsidRPr="00F2613B">
        <w:rPr>
          <w:rFonts w:ascii="Cambria" w:eastAsia="Calibri" w:hAnsi="Cambria"/>
          <w:b/>
          <w:szCs w:val="24"/>
          <w:lang w:val="en-US" w:eastAsia="en-US"/>
        </w:rPr>
        <w:t>обособен</w:t>
      </w:r>
      <w:r w:rsidRPr="00F2613B">
        <w:rPr>
          <w:rFonts w:ascii="Cambria" w:eastAsia="Calibri" w:hAnsi="Cambria"/>
          <w:b/>
          <w:szCs w:val="24"/>
          <w:lang w:val="bg-BG" w:eastAsia="en-US"/>
        </w:rPr>
        <w:t>а</w:t>
      </w:r>
      <w:r w:rsidRPr="00F2613B">
        <w:rPr>
          <w:rFonts w:ascii="Cambria" w:eastAsia="Calibri" w:hAnsi="Cambria"/>
          <w:b/>
          <w:szCs w:val="24"/>
          <w:lang w:val="en-US" w:eastAsia="en-US"/>
        </w:rPr>
        <w:t xml:space="preserve"> позиц</w:t>
      </w:r>
      <w:r w:rsidRPr="00F2613B">
        <w:rPr>
          <w:rFonts w:ascii="Cambria" w:eastAsia="Calibri" w:hAnsi="Cambria"/>
          <w:b/>
          <w:szCs w:val="24"/>
          <w:lang w:val="bg-BG" w:eastAsia="en-US"/>
        </w:rPr>
        <w:t xml:space="preserve">ия № </w:t>
      </w:r>
      <w:r>
        <w:rPr>
          <w:rFonts w:ascii="Cambria" w:eastAsia="Calibri" w:hAnsi="Cambria"/>
          <w:b/>
          <w:szCs w:val="24"/>
          <w:lang w:val="bg-BG" w:eastAsia="en-US"/>
        </w:rPr>
        <w:t>1</w:t>
      </w:r>
      <w:r w:rsidRPr="00F2613B">
        <w:rPr>
          <w:rFonts w:ascii="Cambria" w:hAnsi="Cambria"/>
          <w:szCs w:val="24"/>
          <w:lang w:val="bg-BG" w:eastAsia="en-US"/>
        </w:rPr>
        <w:t>, наричани за краткост „</w:t>
      </w:r>
      <w:r w:rsidRPr="00F2613B">
        <w:rPr>
          <w:rFonts w:ascii="Cambria" w:hAnsi="Cambria"/>
          <w:b/>
          <w:szCs w:val="24"/>
          <w:lang w:val="bg-BG" w:eastAsia="en-US"/>
        </w:rPr>
        <w:t>Услугите</w:t>
      </w:r>
      <w:r w:rsidRPr="00F2613B">
        <w:rPr>
          <w:rFonts w:ascii="Cambria" w:hAnsi="Cambria"/>
          <w:szCs w:val="24"/>
          <w:lang w:val="bg-BG" w:eastAsia="en-US"/>
        </w:rPr>
        <w:t xml:space="preserve">“. </w:t>
      </w:r>
    </w:p>
    <w:p w:rsidR="00F2613B" w:rsidRPr="00F2613B" w:rsidRDefault="00F2613B" w:rsidP="00F2613B">
      <w:pPr>
        <w:widowControl w:val="0"/>
        <w:jc w:val="both"/>
        <w:rPr>
          <w:rFonts w:ascii="Cambria" w:hAnsi="Cambria"/>
          <w:b/>
          <w:szCs w:val="24"/>
          <w:lang w:val="bg-BG" w:eastAsia="en-US"/>
        </w:rPr>
      </w:pPr>
    </w:p>
    <w:p w:rsidR="00F2613B" w:rsidRPr="00F2613B" w:rsidRDefault="00F2613B" w:rsidP="00F2613B">
      <w:pPr>
        <w:jc w:val="both"/>
        <w:rPr>
          <w:rFonts w:ascii="Cambria" w:eastAsia="Calibri" w:hAnsi="Cambria"/>
          <w:szCs w:val="24"/>
          <w:lang w:val="bg-BG" w:eastAsia="en-US"/>
        </w:rPr>
      </w:pPr>
      <w:r w:rsidRPr="00F2613B">
        <w:rPr>
          <w:rFonts w:ascii="Cambria" w:eastAsia="Calibri" w:hAnsi="Cambria"/>
          <w:b/>
          <w:szCs w:val="24"/>
          <w:lang w:val="bg-BG" w:eastAsia="en-US"/>
        </w:rPr>
        <w:t>Чл. 2.</w:t>
      </w:r>
      <w:r w:rsidRPr="00F2613B">
        <w:rPr>
          <w:rFonts w:ascii="Cambria" w:eastAsia="Calibri" w:hAnsi="Cambria"/>
          <w:szCs w:val="24"/>
          <w:lang w:val="bg-BG" w:eastAsia="en-US"/>
        </w:rPr>
        <w:t xml:space="preserve"> ИЗПЪЛНИТЕЛЯТ</w:t>
      </w:r>
      <w:r w:rsidRPr="00F2613B">
        <w:rPr>
          <w:rFonts w:ascii="Cambria" w:eastAsia="Calibri" w:hAnsi="Cambria"/>
          <w:bCs/>
          <w:szCs w:val="24"/>
          <w:lang w:val="bg-BG" w:eastAsia="en-US"/>
        </w:rPr>
        <w:t xml:space="preserve"> се задължава да </w:t>
      </w:r>
      <w:r w:rsidRPr="00F2613B">
        <w:rPr>
          <w:rFonts w:ascii="Cambria" w:eastAsia="Calibri" w:hAnsi="Cambria"/>
          <w:szCs w:val="24"/>
          <w:lang w:val="bg-BG" w:eastAsia="en-US"/>
        </w:rPr>
        <w:t>предостави</w:t>
      </w:r>
      <w:r w:rsidRPr="00F2613B">
        <w:rPr>
          <w:rFonts w:ascii="Cambria" w:eastAsia="Calibri" w:hAnsi="Cambria"/>
          <w:bCs/>
          <w:szCs w:val="24"/>
          <w:lang w:val="bg-BG" w:eastAsia="en-US"/>
        </w:rPr>
        <w:t xml:space="preserve"> Услугите </w:t>
      </w:r>
      <w:r w:rsidRPr="00F2613B">
        <w:rPr>
          <w:rFonts w:ascii="Cambria" w:eastAsia="Calibri" w:hAnsi="Cambria"/>
          <w:szCs w:val="24"/>
          <w:lang w:val="bg-BG" w:eastAsia="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F2613B">
        <w:rPr>
          <w:rFonts w:ascii="Cambria" w:eastAsia="Calibri" w:hAnsi="Cambria"/>
          <w:b/>
          <w:szCs w:val="24"/>
          <w:lang w:val="bg-BG" w:eastAsia="en-US"/>
        </w:rPr>
        <w:t>Приложенията</w:t>
      </w:r>
      <w:r w:rsidRPr="00F2613B">
        <w:rPr>
          <w:rFonts w:ascii="Cambria" w:eastAsia="Calibri" w:hAnsi="Cambria"/>
          <w:szCs w:val="24"/>
          <w:lang w:val="bg-BG" w:eastAsia="en-US"/>
        </w:rPr>
        <w:t>“) и представляващи неразделна част от него.</w:t>
      </w:r>
    </w:p>
    <w:p w:rsidR="00F2613B" w:rsidRPr="00F2613B" w:rsidRDefault="00F2613B" w:rsidP="00F2613B">
      <w:pPr>
        <w:widowControl w:val="0"/>
        <w:jc w:val="both"/>
        <w:rPr>
          <w:rFonts w:ascii="Cambria" w:hAnsi="Cambria"/>
          <w:b/>
          <w:szCs w:val="24"/>
          <w:lang w:val="bg-BG" w:eastAsia="en-US"/>
        </w:rPr>
      </w:pPr>
    </w:p>
    <w:p w:rsidR="00F2613B" w:rsidRPr="00F2613B" w:rsidRDefault="00F2613B" w:rsidP="00F2613B">
      <w:pPr>
        <w:widowControl w:val="0"/>
        <w:jc w:val="both"/>
        <w:rPr>
          <w:rFonts w:ascii="Cambria" w:hAnsi="Cambria"/>
          <w:szCs w:val="24"/>
          <w:lang w:val="bg-BG"/>
        </w:rPr>
      </w:pPr>
      <w:r w:rsidRPr="00F2613B">
        <w:rPr>
          <w:rFonts w:ascii="Cambria" w:hAnsi="Cambria"/>
          <w:b/>
          <w:szCs w:val="24"/>
          <w:lang w:val="bg-BG" w:eastAsia="en-US"/>
        </w:rPr>
        <w:lastRenderedPageBreak/>
        <w:t>Чл. 3.</w:t>
      </w:r>
      <w:r w:rsidRPr="00F2613B">
        <w:rPr>
          <w:rFonts w:ascii="Cambria" w:hAnsi="Cambria"/>
          <w:szCs w:val="24"/>
          <w:lang w:val="bg-BG" w:eastAsia="en-US"/>
        </w:rPr>
        <w:t xml:space="preserve"> В срок до 7 (</w:t>
      </w:r>
      <w:r w:rsidRPr="00F2613B">
        <w:rPr>
          <w:rFonts w:ascii="Cambria" w:hAnsi="Cambria"/>
          <w:i/>
          <w:szCs w:val="24"/>
          <w:lang w:val="bg-BG" w:eastAsia="en-US"/>
        </w:rPr>
        <w:t>седем</w:t>
      </w:r>
      <w:r w:rsidRPr="00F2613B">
        <w:rPr>
          <w:rFonts w:ascii="Cambria" w:hAnsi="Cambria"/>
          <w:szCs w:val="24"/>
          <w:lang w:val="bg-BG" w:eastAsia="en-US"/>
        </w:rPr>
        <w:t xml:space="preserve">) дни от датата на сключване на Договора, но  </w:t>
      </w:r>
      <w:r w:rsidRPr="00F2613B">
        <w:rPr>
          <w:rFonts w:ascii="Cambria" w:hAnsi="Cambria"/>
          <w:szCs w:val="24"/>
          <w:lang w:val="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F2613B">
        <w:rPr>
          <w:rFonts w:ascii="Cambria" w:hAnsi="Cambria"/>
          <w:szCs w:val="24"/>
          <w:lang w:val="bg-BG" w:eastAsia="en-US"/>
        </w:rPr>
        <w:t xml:space="preserve"> в срок до 7 (</w:t>
      </w:r>
      <w:r w:rsidRPr="00F2613B">
        <w:rPr>
          <w:rFonts w:ascii="Cambria" w:hAnsi="Cambria"/>
          <w:i/>
          <w:szCs w:val="24"/>
          <w:lang w:val="bg-BG" w:eastAsia="en-US"/>
        </w:rPr>
        <w:t>седем</w:t>
      </w:r>
      <w:r w:rsidRPr="00F2613B">
        <w:rPr>
          <w:rFonts w:ascii="Cambria" w:hAnsi="Cambria"/>
          <w:szCs w:val="24"/>
          <w:lang w:val="bg-BG" w:eastAsia="en-US"/>
        </w:rPr>
        <w:t>) дни от настъпване на съответното обстоятелство</w:t>
      </w:r>
      <w:r w:rsidRPr="00F2613B">
        <w:rPr>
          <w:rFonts w:ascii="Cambria" w:hAnsi="Cambria"/>
          <w:szCs w:val="24"/>
          <w:lang w:val="bg-BG"/>
        </w:rPr>
        <w:t>.</w:t>
      </w:r>
      <w:r w:rsidRPr="00F2613B">
        <w:rPr>
          <w:rFonts w:ascii="Cambria" w:hAnsi="Cambria"/>
          <w:i/>
          <w:szCs w:val="24"/>
          <w:lang w:val="bg-BG" w:eastAsia="en-US"/>
        </w:rPr>
        <w:t xml:space="preserve"> </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СРОК  НА ДОГОВОРА. СРОК И МЯСТО НА ИЗПЪЛНЕНИЕ</w:t>
      </w:r>
    </w:p>
    <w:p w:rsidR="00F2613B" w:rsidRPr="00F2613B" w:rsidRDefault="00F2613B" w:rsidP="00F2613B">
      <w:pPr>
        <w:tabs>
          <w:tab w:val="left" w:pos="709"/>
        </w:tabs>
        <w:jc w:val="both"/>
        <w:rPr>
          <w:rFonts w:ascii="Cambria" w:hAnsi="Cambria"/>
          <w:szCs w:val="24"/>
          <w:lang w:val="bg-BG" w:eastAsia="en-US"/>
        </w:rPr>
      </w:pPr>
      <w:r w:rsidRPr="00F2613B">
        <w:rPr>
          <w:rFonts w:ascii="Cambria" w:hAnsi="Cambria"/>
          <w:b/>
          <w:szCs w:val="24"/>
          <w:lang w:val="bg-BG" w:eastAsia="en-US"/>
        </w:rPr>
        <w:t>Чл. 4.</w:t>
      </w:r>
      <w:r w:rsidRPr="00F2613B">
        <w:rPr>
          <w:rFonts w:ascii="Cambria" w:hAnsi="Cambria"/>
          <w:szCs w:val="24"/>
          <w:lang w:val="bg-BG" w:eastAsia="en-US"/>
        </w:rPr>
        <w:t xml:space="preserve"> Срокът за изпълнение на Услугите е </w:t>
      </w:r>
      <w:r w:rsidRPr="00F2613B">
        <w:rPr>
          <w:rFonts w:ascii="Cambria" w:hAnsi="Cambria"/>
          <w:b/>
          <w:szCs w:val="24"/>
          <w:lang w:val="bg-BG" w:eastAsia="en-US"/>
        </w:rPr>
        <w:t>10 календарни дни</w:t>
      </w:r>
      <w:r w:rsidRPr="00F2613B">
        <w:rPr>
          <w:rFonts w:ascii="Cambria" w:hAnsi="Cambria"/>
          <w:szCs w:val="24"/>
          <w:lang w:val="bg-BG" w:eastAsia="en-US"/>
        </w:rPr>
        <w:t>, считано от датата на предоставяне на документите, които ВЪЗЛОЖИТЕЛЯТ следва да предостави на ИЗПЪЛНИТЕЛЯ с оглед изпълнението на услугите.</w:t>
      </w:r>
    </w:p>
    <w:p w:rsidR="00F2613B" w:rsidRPr="00F2613B" w:rsidRDefault="00F2613B" w:rsidP="00F2613B">
      <w:pPr>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5</w:t>
      </w:r>
      <w:r w:rsidRPr="00F2613B">
        <w:rPr>
          <w:rFonts w:ascii="Cambria" w:hAnsi="Cambria"/>
          <w:b/>
          <w:szCs w:val="24"/>
          <w:lang w:val="bg-BG" w:eastAsia="en-US"/>
        </w:rPr>
        <w:t>.</w:t>
      </w:r>
      <w:r w:rsidRPr="00F2613B">
        <w:rPr>
          <w:rFonts w:ascii="Cambria" w:hAnsi="Cambria"/>
          <w:szCs w:val="24"/>
          <w:lang w:val="bg-BG" w:eastAsia="en-US"/>
        </w:rPr>
        <w:t xml:space="preserve"> Мястото на изпълнение на Договора е град Русе. Адресите на обектите, включени в обхвата на обособената позиция са упоменати в Техническа спецификация (Приложение №1).</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 xml:space="preserve">ЦЕНА, РЕД И СРОКОВЕ ЗА ПЛАЩАНЕ. </w:t>
      </w:r>
    </w:p>
    <w:p w:rsidR="00F2613B" w:rsidRPr="00F2613B" w:rsidRDefault="00F2613B" w:rsidP="00F2613B">
      <w:pPr>
        <w:widowControl w:val="0"/>
        <w:jc w:val="both"/>
        <w:rPr>
          <w:rFonts w:ascii="Cambria" w:hAnsi="Cambria"/>
          <w:szCs w:val="24"/>
          <w:lang w:val="en-US" w:eastAsia="en-US"/>
        </w:rPr>
      </w:pPr>
      <w:r w:rsidRPr="00F2613B">
        <w:rPr>
          <w:rFonts w:ascii="Cambria" w:hAnsi="Cambria"/>
          <w:b/>
          <w:szCs w:val="24"/>
          <w:lang w:val="bg-BG" w:eastAsia="en-US"/>
        </w:rPr>
        <w:t>Чл.</w:t>
      </w:r>
      <w:r w:rsidR="003D135C">
        <w:rPr>
          <w:rFonts w:ascii="Cambria" w:hAnsi="Cambria"/>
          <w:b/>
          <w:szCs w:val="24"/>
          <w:lang w:val="bg-BG" w:eastAsia="en-US"/>
        </w:rPr>
        <w:t>6</w:t>
      </w:r>
      <w:r w:rsidRPr="00F2613B">
        <w:rPr>
          <w:rFonts w:ascii="Cambria" w:hAnsi="Cambria"/>
          <w:b/>
          <w:szCs w:val="24"/>
          <w:lang w:val="bg-BG" w:eastAsia="en-US"/>
        </w:rPr>
        <w:t>.</w:t>
      </w:r>
      <w:r w:rsidRPr="00F2613B">
        <w:rPr>
          <w:rFonts w:ascii="Cambria" w:hAnsi="Cambria"/>
          <w:szCs w:val="24"/>
          <w:lang w:val="bg-BG" w:eastAsia="en-US"/>
        </w:rPr>
        <w:t xml:space="preserve"> </w:t>
      </w:r>
      <w:r w:rsidRPr="00F2613B">
        <w:rPr>
          <w:rFonts w:ascii="Cambria" w:hAnsi="Cambria"/>
          <w:b/>
          <w:szCs w:val="24"/>
          <w:lang w:val="bg-BG" w:eastAsia="en-US"/>
        </w:rPr>
        <w:t>(1)</w:t>
      </w:r>
      <w:r w:rsidRPr="00F2613B">
        <w:rPr>
          <w:rFonts w:ascii="Cambria" w:hAnsi="Cambria"/>
          <w:szCs w:val="24"/>
          <w:lang w:val="bg-BG" w:eastAsia="en-US"/>
        </w:rPr>
        <w:t xml:space="preserve"> За предоставянето на Услугите, ВЪЗЛОЖИТЕЛЯТ се задължава да плати на ИЗПЪЛНИТЕЛЯ обща цена в размер на ……… (словом:……………) лева без ДДС  и ……… (словом:…………)</w:t>
      </w:r>
      <w:r w:rsidRPr="00F2613B">
        <w:rPr>
          <w:rFonts w:ascii="Cambria" w:hAnsi="Cambria"/>
          <w:color w:val="000000"/>
          <w:szCs w:val="24"/>
          <w:lang w:val="bg-BG"/>
        </w:rPr>
        <w:t>лева</w:t>
      </w:r>
      <w:r w:rsidRPr="00F2613B">
        <w:rPr>
          <w:rFonts w:ascii="Cambria" w:hAnsi="Cambria"/>
          <w:szCs w:val="24"/>
          <w:lang w:val="bg-BG" w:eastAsia="en-US"/>
        </w:rPr>
        <w:t xml:space="preserve"> с ДДС (наричана по-нататък „</w:t>
      </w:r>
      <w:r w:rsidRPr="00F2613B">
        <w:rPr>
          <w:rFonts w:ascii="Cambria" w:hAnsi="Cambria"/>
          <w:b/>
          <w:szCs w:val="24"/>
          <w:lang w:val="bg-BG" w:eastAsia="en-US"/>
        </w:rPr>
        <w:t>Цената</w:t>
      </w:r>
      <w:r w:rsidRPr="00F2613B">
        <w:rPr>
          <w:rFonts w:ascii="Cambria" w:hAnsi="Cambria"/>
          <w:szCs w:val="24"/>
          <w:lang w:val="bg-BG" w:eastAsia="en-US"/>
        </w:rPr>
        <w:t xml:space="preserve">“ или „Стойността на Договора“), съгласно Ценовото предложение на ИЗПЪЛНИТЕЛЯ, съставляващо Приложение № 3. </w:t>
      </w:r>
    </w:p>
    <w:p w:rsidR="00F2613B" w:rsidRPr="00F2613B" w:rsidRDefault="00F2613B" w:rsidP="00F2613B">
      <w:pPr>
        <w:numPr>
          <w:ilvl w:val="0"/>
          <w:numId w:val="5"/>
        </w:numPr>
        <w:spacing w:after="200" w:line="360" w:lineRule="auto"/>
        <w:contextualSpacing/>
        <w:rPr>
          <w:rFonts w:ascii="Cambria" w:hAnsi="Cambria"/>
          <w:szCs w:val="24"/>
          <w:lang w:val="bg-BG" w:eastAsia="en-US"/>
        </w:rPr>
      </w:pPr>
      <w:r w:rsidRPr="00F2613B">
        <w:rPr>
          <w:rFonts w:ascii="Cambria" w:hAnsi="Cambria"/>
          <w:szCs w:val="24"/>
          <w:lang w:val="bg-BG" w:eastAsia="en-US"/>
        </w:rPr>
        <w:t>Цената за изпълнение на обществената поръчка е разпределена, както  следва:</w:t>
      </w:r>
    </w:p>
    <w:p w:rsidR="00F2613B" w:rsidRPr="00F2613B" w:rsidRDefault="00F2613B" w:rsidP="00F2613B">
      <w:pPr>
        <w:spacing w:line="360" w:lineRule="auto"/>
        <w:ind w:firstLine="708"/>
        <w:jc w:val="both"/>
        <w:rPr>
          <w:rFonts w:ascii="Cambria" w:hAnsi="Cambria"/>
          <w:szCs w:val="24"/>
          <w:lang w:val="bg-BG" w:eastAsia="en-US"/>
        </w:rPr>
      </w:pPr>
      <w:r w:rsidRPr="00F2613B">
        <w:rPr>
          <w:rFonts w:ascii="Cambria" w:hAnsi="Cambria"/>
          <w:szCs w:val="24"/>
          <w:lang w:val="bg-BG" w:eastAsia="en-US"/>
        </w:rPr>
        <w:t>1……………………………………………………………………………………….</w:t>
      </w:r>
    </w:p>
    <w:p w:rsidR="00F2613B" w:rsidRPr="00F2613B" w:rsidRDefault="00F2613B" w:rsidP="00F2613B">
      <w:pPr>
        <w:spacing w:line="360" w:lineRule="auto"/>
        <w:ind w:firstLine="708"/>
        <w:jc w:val="both"/>
        <w:rPr>
          <w:rFonts w:ascii="Cambria" w:hAnsi="Cambria"/>
          <w:i/>
          <w:szCs w:val="24"/>
          <w:lang w:val="en-US" w:eastAsia="en-US"/>
        </w:rPr>
      </w:pPr>
      <w:r w:rsidRPr="00F2613B">
        <w:rPr>
          <w:rFonts w:ascii="Cambria" w:hAnsi="Cambria"/>
          <w:i/>
          <w:szCs w:val="24"/>
          <w:lang w:val="en-US" w:eastAsia="en-US"/>
        </w:rPr>
        <w:t>(</w:t>
      </w:r>
      <w:r w:rsidRPr="00F2613B">
        <w:rPr>
          <w:rFonts w:ascii="Cambria" w:hAnsi="Cambria"/>
          <w:i/>
          <w:szCs w:val="24"/>
          <w:lang w:val="bg-BG" w:eastAsia="en-US"/>
        </w:rPr>
        <w:t>посочва се съответният обект от обособената позиция</w:t>
      </w:r>
      <w:r w:rsidRPr="00F2613B">
        <w:rPr>
          <w:rFonts w:ascii="Cambria" w:hAnsi="Cambria"/>
          <w:i/>
          <w:szCs w:val="24"/>
          <w:lang w:val="en-US" w:eastAsia="en-US"/>
        </w:rPr>
        <w:t>)</w:t>
      </w:r>
    </w:p>
    <w:p w:rsidR="00F2613B" w:rsidRPr="00F2613B" w:rsidRDefault="00F2613B" w:rsidP="00F2613B">
      <w:pPr>
        <w:spacing w:line="360" w:lineRule="auto"/>
        <w:ind w:firstLine="708"/>
        <w:jc w:val="both"/>
        <w:rPr>
          <w:rFonts w:ascii="Cambria" w:hAnsi="Cambria"/>
          <w:i/>
          <w:szCs w:val="24"/>
          <w:lang w:val="bg-BG" w:eastAsia="en-US"/>
        </w:rPr>
      </w:pPr>
      <w:r w:rsidRPr="00F2613B">
        <w:rPr>
          <w:rFonts w:ascii="Cambria" w:hAnsi="Cambria"/>
          <w:i/>
          <w:szCs w:val="24"/>
          <w:lang w:val="bg-BG" w:eastAsia="en-US"/>
        </w:rPr>
        <w:t>………………..</w:t>
      </w:r>
    </w:p>
    <w:p w:rsidR="00F2613B" w:rsidRPr="00F2613B" w:rsidRDefault="00F2613B" w:rsidP="00F2613B">
      <w:pPr>
        <w:spacing w:line="360" w:lineRule="auto"/>
        <w:ind w:firstLine="708"/>
        <w:jc w:val="both"/>
        <w:rPr>
          <w:rFonts w:ascii="Cambria" w:hAnsi="Cambria"/>
          <w:i/>
          <w:szCs w:val="24"/>
          <w:lang w:val="bg-BG" w:eastAsia="en-US"/>
        </w:rPr>
      </w:pPr>
      <w:r w:rsidRPr="00F2613B">
        <w:rPr>
          <w:rFonts w:ascii="Cambria" w:hAnsi="Cambria"/>
          <w:i/>
          <w:szCs w:val="24"/>
          <w:lang w:val="bg-BG" w:eastAsia="en-US"/>
        </w:rPr>
        <w:t>………………..</w:t>
      </w:r>
    </w:p>
    <w:p w:rsidR="00F2613B" w:rsidRPr="00F2613B" w:rsidRDefault="00F2613B" w:rsidP="00F2613B">
      <w:pPr>
        <w:widowControl w:val="0"/>
        <w:jc w:val="both"/>
        <w:rPr>
          <w:rFonts w:ascii="Cambria" w:hAnsi="Cambria"/>
          <w:bCs/>
          <w:szCs w:val="24"/>
          <w:lang w:val="bg-BG" w:eastAsia="en-US"/>
        </w:rPr>
      </w:pPr>
      <w:r w:rsidRPr="00F2613B">
        <w:rPr>
          <w:rFonts w:ascii="Cambria" w:hAnsi="Cambria"/>
          <w:b/>
          <w:szCs w:val="24"/>
          <w:lang w:val="bg-BG" w:eastAsia="en-US"/>
        </w:rPr>
        <w:t>(2)</w:t>
      </w:r>
      <w:r w:rsidRPr="00F2613B">
        <w:rPr>
          <w:rFonts w:ascii="Cambria" w:hAnsi="Cambria"/>
          <w:szCs w:val="24"/>
          <w:lang w:val="bg-BG" w:eastAsia="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в случай, че се предвиждат такива,  като </w:t>
      </w:r>
      <w:r w:rsidRPr="00F2613B">
        <w:rPr>
          <w:rFonts w:ascii="Cambria" w:hAnsi="Cambria"/>
          <w:bCs/>
          <w:szCs w:val="24"/>
          <w:lang w:val="bg-BG" w:eastAsia="en-US"/>
        </w:rPr>
        <w:t>ВЪЗЛОЖИТЕЛЯТ не дължи заплащането на каквито и да е други разноски, направени от ИЗПЪЛНИТЕЛЯ.</w:t>
      </w:r>
    </w:p>
    <w:p w:rsidR="00F2613B" w:rsidRPr="00F2613B" w:rsidRDefault="00F2613B" w:rsidP="00F2613B">
      <w:pPr>
        <w:tabs>
          <w:tab w:val="left" w:pos="0"/>
        </w:tabs>
        <w:jc w:val="both"/>
        <w:rPr>
          <w:rFonts w:ascii="Cambria" w:hAnsi="Cambria"/>
          <w:szCs w:val="24"/>
          <w:lang w:val="bg-BG" w:eastAsia="en-US"/>
        </w:rPr>
      </w:pPr>
      <w:r w:rsidRPr="00F2613B">
        <w:rPr>
          <w:rFonts w:ascii="Cambria" w:hAnsi="Cambria"/>
          <w:b/>
          <w:szCs w:val="24"/>
          <w:lang w:val="bg-BG" w:eastAsia="en-US"/>
        </w:rPr>
        <w:t>(3)</w:t>
      </w:r>
      <w:r w:rsidRPr="00F2613B">
        <w:rPr>
          <w:rFonts w:ascii="Cambria" w:hAnsi="Cambria"/>
          <w:szCs w:val="24"/>
          <w:lang w:val="bg-BG" w:eastAsia="en-US"/>
        </w:rPr>
        <w:t xml:space="preserve"> Цената, посочена в ал. 1, е крайна за времето на изпълнение на Договора и не подлежи на промяна</w:t>
      </w:r>
      <w:r w:rsidRPr="00F2613B">
        <w:rPr>
          <w:rFonts w:ascii="Cambria" w:hAnsi="Cambria"/>
          <w:szCs w:val="24"/>
          <w:lang w:val="en-US" w:eastAsia="en-US"/>
        </w:rPr>
        <w:t>,</w:t>
      </w:r>
      <w:r w:rsidRPr="00F2613B">
        <w:rPr>
          <w:rFonts w:ascii="Cambria" w:hAnsi="Cambria"/>
          <w:szCs w:val="24"/>
          <w:lang w:val="bg-BG" w:eastAsia="en-US"/>
        </w:rPr>
        <w:t xml:space="preserve"> освен в случаите, изрично уговорени в този Договор и в съответствие с разпоредбите на ЗОП.  </w:t>
      </w:r>
    </w:p>
    <w:p w:rsidR="00F2613B" w:rsidRPr="00F2613B" w:rsidRDefault="00F2613B" w:rsidP="00F2613B">
      <w:pPr>
        <w:tabs>
          <w:tab w:val="left" w:pos="709"/>
        </w:tabs>
        <w:jc w:val="both"/>
        <w:rPr>
          <w:rFonts w:ascii="Cambria" w:hAnsi="Cambria"/>
          <w:b/>
          <w:color w:val="000000"/>
          <w:szCs w:val="24"/>
          <w:u w:val="single"/>
          <w:lang w:val="bg-BG" w:eastAsia="en-US"/>
        </w:rPr>
      </w:pPr>
      <w:r w:rsidRPr="00F2613B">
        <w:rPr>
          <w:rFonts w:ascii="Cambria" w:hAnsi="Cambria"/>
          <w:b/>
          <w:color w:val="000000"/>
          <w:szCs w:val="24"/>
          <w:u w:val="single"/>
          <w:lang w:val="bg-BG" w:eastAsia="en-US"/>
        </w:rPr>
        <w:lastRenderedPageBreak/>
        <w:t xml:space="preserve"> </w:t>
      </w:r>
    </w:p>
    <w:p w:rsidR="00F2613B" w:rsidRPr="00F2613B" w:rsidRDefault="00F2613B" w:rsidP="00F2613B">
      <w:pPr>
        <w:widowControl w:val="0"/>
        <w:jc w:val="both"/>
        <w:rPr>
          <w:rFonts w:ascii="Cambria" w:hAnsi="Cambria"/>
          <w:color w:val="FF0000"/>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7</w:t>
      </w:r>
      <w:r w:rsidRPr="00F2613B">
        <w:rPr>
          <w:rFonts w:ascii="Cambria" w:hAnsi="Cambria"/>
          <w:b/>
          <w:szCs w:val="24"/>
          <w:lang w:val="bg-BG" w:eastAsia="en-US"/>
        </w:rPr>
        <w:t xml:space="preserve">. </w:t>
      </w:r>
      <w:r w:rsidRPr="00F2613B">
        <w:rPr>
          <w:rFonts w:ascii="Cambria" w:hAnsi="Cambria"/>
          <w:szCs w:val="24"/>
          <w:lang w:val="bg-BG" w:eastAsia="en-US"/>
        </w:rPr>
        <w:t xml:space="preserve">ВЪЗЛОЖИТЕЛЯТ плаща на ИЗПЪЛНИТЕЛЯ Цената по този Договор, както следва: </w:t>
      </w:r>
      <w:r w:rsidRPr="00F2613B">
        <w:rPr>
          <w:rFonts w:ascii="Cambria" w:hAnsi="Cambria"/>
          <w:color w:val="FF0000"/>
          <w:szCs w:val="24"/>
          <w:lang w:val="bg-BG" w:eastAsia="en-US"/>
        </w:rPr>
        <w:t xml:space="preserve">Еднократно (окончателно) плащане – в размер на пълното възнаграждение по договора, платимо в срок до 30 календарни дни след представяне на оценката за съответствие </w:t>
      </w:r>
      <w:r w:rsidRPr="00F2613B">
        <w:rPr>
          <w:rFonts w:ascii="Cambria" w:hAnsi="Cambria"/>
          <w:color w:val="FF0000"/>
          <w:szCs w:val="24"/>
          <w:lang w:val="en-US" w:eastAsia="en-US"/>
        </w:rPr>
        <w:t>(</w:t>
      </w:r>
      <w:r w:rsidRPr="00F2613B">
        <w:rPr>
          <w:rFonts w:ascii="Cambria" w:hAnsi="Cambria"/>
          <w:color w:val="FF0000"/>
          <w:szCs w:val="24"/>
          <w:lang w:val="bg-BG" w:eastAsia="en-US"/>
        </w:rPr>
        <w:t>за всеки от обектите</w:t>
      </w:r>
      <w:r w:rsidRPr="00F2613B">
        <w:rPr>
          <w:rFonts w:ascii="Cambria" w:hAnsi="Cambria"/>
          <w:color w:val="FF0000"/>
          <w:szCs w:val="24"/>
          <w:lang w:val="en-US" w:eastAsia="en-US"/>
        </w:rPr>
        <w:t>)</w:t>
      </w:r>
      <w:r w:rsidRPr="00F2613B">
        <w:rPr>
          <w:rFonts w:ascii="Cambria" w:hAnsi="Cambria"/>
          <w:color w:val="FF0000"/>
          <w:szCs w:val="24"/>
          <w:lang w:val="bg-BG" w:eastAsia="en-US"/>
        </w:rPr>
        <w:t>, удостоверено с подписан приемо – предавателен протокол, удостоверяващ изпълнението ш приемането на работата и данъчна фактура.</w:t>
      </w:r>
    </w:p>
    <w:p w:rsidR="00F2613B" w:rsidRPr="00F2613B" w:rsidRDefault="00F2613B" w:rsidP="00F2613B">
      <w:pPr>
        <w:widowControl w:val="0"/>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8</w:t>
      </w:r>
      <w:r w:rsidRPr="00F2613B">
        <w:rPr>
          <w:rFonts w:ascii="Cambria" w:hAnsi="Cambria"/>
          <w:b/>
          <w:szCs w:val="24"/>
          <w:lang w:val="bg-BG" w:eastAsia="en-US"/>
        </w:rPr>
        <w:t>.</w:t>
      </w:r>
      <w:r w:rsidRPr="00F2613B">
        <w:rPr>
          <w:rFonts w:ascii="Cambria" w:hAnsi="Cambria"/>
          <w:szCs w:val="24"/>
          <w:lang w:val="bg-BG" w:eastAsia="en-US"/>
        </w:rPr>
        <w:t xml:space="preserve"> (1) Всяко плащане по този Договор се извършва въз основа на следните документи:</w:t>
      </w:r>
    </w:p>
    <w:p w:rsidR="00F2613B" w:rsidRPr="00F2613B" w:rsidRDefault="00F2613B" w:rsidP="00F2613B">
      <w:pPr>
        <w:widowControl w:val="0"/>
        <w:jc w:val="both"/>
        <w:rPr>
          <w:rFonts w:ascii="Cambria" w:hAnsi="Cambria"/>
          <w:szCs w:val="24"/>
          <w:lang w:val="bg-BG" w:eastAsia="en-US"/>
        </w:rPr>
      </w:pPr>
      <w:r w:rsidRPr="00F2613B">
        <w:rPr>
          <w:rFonts w:ascii="Cambria" w:hAnsi="Cambria"/>
          <w:szCs w:val="24"/>
          <w:lang w:val="bg-BG" w:eastAsia="en-US"/>
        </w:rPr>
        <w:t>1. приемо-предавателен протокол за приемане на Услугите за изготвените оценки за съответствие на инвестиционните проекти, подписан от ВЪЗЛОЖИТЕЛЯ и ИЗПЪЛНИТЕЛЯ, при съответно спазване на разпоредбите на Раздел VI (Предаване и приемане на изпълнението) от Договора; и</w:t>
      </w:r>
    </w:p>
    <w:p w:rsidR="00F2613B" w:rsidRPr="00F2613B" w:rsidRDefault="00F2613B" w:rsidP="00F2613B">
      <w:pPr>
        <w:widowControl w:val="0"/>
        <w:jc w:val="both"/>
        <w:rPr>
          <w:rFonts w:ascii="Cambria" w:hAnsi="Cambria"/>
          <w:szCs w:val="24"/>
          <w:lang w:val="bg-BG" w:eastAsia="en-US"/>
        </w:rPr>
      </w:pPr>
      <w:r w:rsidRPr="00F2613B">
        <w:rPr>
          <w:rFonts w:ascii="Cambria" w:hAnsi="Cambria"/>
          <w:szCs w:val="24"/>
          <w:lang w:val="bg-BG" w:eastAsia="en-US"/>
        </w:rPr>
        <w:t>3. фактура за дължимата част от Цената за съответния етап, издадена от ИЗПЪЛНИТЕЛЯ и представена на ВЪЗЛОЖИТЕЛЯ.</w:t>
      </w:r>
    </w:p>
    <w:p w:rsidR="00F2613B" w:rsidRPr="00F2613B" w:rsidRDefault="00F2613B" w:rsidP="00F2613B">
      <w:pPr>
        <w:widowControl w:val="0"/>
        <w:jc w:val="both"/>
        <w:rPr>
          <w:rFonts w:ascii="Cambria" w:hAnsi="Cambria"/>
          <w:szCs w:val="24"/>
          <w:lang w:val="en-US" w:eastAsia="en-US"/>
        </w:rPr>
      </w:pPr>
      <w:r w:rsidRPr="00F2613B">
        <w:rPr>
          <w:rFonts w:ascii="Cambria" w:hAnsi="Cambria"/>
          <w:szCs w:val="24"/>
          <w:lang w:val="bg-BG" w:eastAsia="en-US"/>
        </w:rPr>
        <w:t xml:space="preserve"> (2) ВЪЗЛОЖИТЕЛЯТ се задължава да извършва всяко дължимо плащане в срок до 30 (</w:t>
      </w:r>
      <w:r w:rsidRPr="00F2613B">
        <w:rPr>
          <w:rFonts w:ascii="Cambria" w:hAnsi="Cambria"/>
          <w:i/>
          <w:szCs w:val="24"/>
          <w:lang w:val="bg-BG" w:eastAsia="en-US"/>
        </w:rPr>
        <w:t>тридесет</w:t>
      </w:r>
      <w:r w:rsidRPr="00F2613B">
        <w:rPr>
          <w:rFonts w:ascii="Cambria" w:hAnsi="Cambria"/>
          <w:szCs w:val="24"/>
          <w:lang w:val="bg-BG" w:eastAsia="en-US"/>
        </w:rPr>
        <w:t>) дни след получаването на фактура на ИЗПЪЛНИТЕЛЯ, при спазване на условията по ал. 1.</w:t>
      </w:r>
    </w:p>
    <w:p w:rsidR="00F2613B" w:rsidRPr="00F2613B" w:rsidRDefault="00F2613B" w:rsidP="00F2613B">
      <w:pPr>
        <w:widowControl w:val="0"/>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9</w:t>
      </w:r>
      <w:r w:rsidRPr="00F2613B">
        <w:rPr>
          <w:rFonts w:ascii="Cambria" w:hAnsi="Cambria"/>
          <w:b/>
          <w:szCs w:val="24"/>
          <w:lang w:val="bg-BG" w:eastAsia="en-US"/>
        </w:rPr>
        <w:t xml:space="preserve">. (1) </w:t>
      </w:r>
      <w:r w:rsidRPr="00F2613B">
        <w:rPr>
          <w:rFonts w:ascii="Cambria" w:hAnsi="Cambria"/>
          <w:szCs w:val="24"/>
          <w:lang w:val="bg-BG" w:eastAsia="en-US"/>
        </w:rPr>
        <w:t xml:space="preserve">Всички плащания по този Договор се извършват в лева, чрез банков превод по следната банкова сметка на ИЗПЪЛНИТЕЛЯ: </w:t>
      </w:r>
    </w:p>
    <w:p w:rsidR="00F2613B" w:rsidRPr="00F2613B" w:rsidRDefault="00F2613B" w:rsidP="00F2613B">
      <w:pPr>
        <w:jc w:val="both"/>
        <w:rPr>
          <w:rFonts w:ascii="Cambria" w:eastAsia="Calibri" w:hAnsi="Cambria"/>
          <w:szCs w:val="24"/>
          <w:lang w:val="bg-BG" w:eastAsia="en-US"/>
        </w:rPr>
      </w:pPr>
      <w:r w:rsidRPr="00F2613B">
        <w:rPr>
          <w:rFonts w:ascii="Cambria" w:eastAsia="Calibri" w:hAnsi="Cambria"/>
          <w:szCs w:val="24"/>
          <w:lang w:val="bg-BG" w:eastAsia="en-US"/>
        </w:rPr>
        <w:t>Банка:</w:t>
      </w:r>
      <w:r w:rsidRPr="00F2613B">
        <w:rPr>
          <w:rFonts w:ascii="Cambria" w:eastAsia="Calibri" w:hAnsi="Cambria"/>
          <w:szCs w:val="24"/>
          <w:lang w:val="bg-BG" w:eastAsia="en-US"/>
        </w:rPr>
        <w:tab/>
      </w:r>
      <w:r w:rsidRPr="00F2613B">
        <w:rPr>
          <w:rFonts w:ascii="Cambria" w:hAnsi="Cambria"/>
          <w:szCs w:val="24"/>
          <w:lang w:val="bg-BG" w:eastAsia="en-US"/>
        </w:rPr>
        <w:t>[…………………………….]</w:t>
      </w:r>
    </w:p>
    <w:p w:rsidR="00F2613B" w:rsidRPr="00F2613B" w:rsidRDefault="00F2613B" w:rsidP="00F2613B">
      <w:pPr>
        <w:jc w:val="both"/>
        <w:rPr>
          <w:rFonts w:ascii="Cambria" w:eastAsia="Calibri" w:hAnsi="Cambria"/>
          <w:szCs w:val="24"/>
          <w:lang w:val="bg-BG" w:eastAsia="en-US"/>
        </w:rPr>
      </w:pPr>
      <w:r w:rsidRPr="00F2613B">
        <w:rPr>
          <w:rFonts w:ascii="Cambria" w:eastAsia="Calibri" w:hAnsi="Cambria"/>
          <w:szCs w:val="24"/>
          <w:lang w:val="bg-BG" w:eastAsia="en-US"/>
        </w:rPr>
        <w:t>BIC:</w:t>
      </w:r>
      <w:r w:rsidRPr="00F2613B">
        <w:rPr>
          <w:rFonts w:ascii="Cambria" w:eastAsia="Calibri" w:hAnsi="Cambria"/>
          <w:szCs w:val="24"/>
          <w:lang w:val="bg-BG" w:eastAsia="en-US"/>
        </w:rPr>
        <w:tab/>
      </w:r>
      <w:r w:rsidRPr="00F2613B">
        <w:rPr>
          <w:rFonts w:ascii="Cambria" w:hAnsi="Cambria"/>
          <w:szCs w:val="24"/>
          <w:lang w:val="bg-BG" w:eastAsia="en-US"/>
        </w:rPr>
        <w:t>[…………………………….]</w:t>
      </w:r>
    </w:p>
    <w:p w:rsidR="00F2613B" w:rsidRPr="00F2613B" w:rsidRDefault="00F2613B" w:rsidP="00F2613B">
      <w:pPr>
        <w:jc w:val="both"/>
        <w:rPr>
          <w:rFonts w:ascii="Cambria" w:eastAsia="Calibri" w:hAnsi="Cambria"/>
          <w:szCs w:val="24"/>
          <w:lang w:val="bg-BG" w:eastAsia="en-US"/>
        </w:rPr>
      </w:pPr>
      <w:r w:rsidRPr="00F2613B">
        <w:rPr>
          <w:rFonts w:ascii="Cambria" w:eastAsia="Calibri" w:hAnsi="Cambria"/>
          <w:szCs w:val="24"/>
          <w:lang w:val="bg-BG" w:eastAsia="en-US"/>
        </w:rPr>
        <w:t>IBAN:</w:t>
      </w:r>
      <w:r w:rsidRPr="00F2613B">
        <w:rPr>
          <w:rFonts w:ascii="Cambria" w:eastAsia="Calibri" w:hAnsi="Cambria"/>
          <w:szCs w:val="24"/>
          <w:lang w:val="bg-BG" w:eastAsia="en-US"/>
        </w:rPr>
        <w:tab/>
      </w:r>
      <w:r w:rsidRPr="00F2613B">
        <w:rPr>
          <w:rFonts w:ascii="Cambria" w:hAnsi="Cambria"/>
          <w:szCs w:val="24"/>
          <w:lang w:val="bg-BG" w:eastAsia="en-US"/>
        </w:rPr>
        <w:t>[…………………………….].</w:t>
      </w:r>
    </w:p>
    <w:p w:rsidR="00F2613B" w:rsidRDefault="00F2613B" w:rsidP="00F2613B">
      <w:pPr>
        <w:jc w:val="both"/>
        <w:rPr>
          <w:rFonts w:ascii="Cambria" w:eastAsia="Calibri" w:hAnsi="Cambria"/>
          <w:szCs w:val="24"/>
          <w:lang w:val="bg-BG" w:eastAsia="en-US"/>
        </w:rPr>
      </w:pPr>
      <w:r w:rsidRPr="00F2613B">
        <w:rPr>
          <w:rFonts w:ascii="Cambria" w:eastAsia="Calibri" w:hAnsi="Cambria"/>
          <w:b/>
          <w:szCs w:val="24"/>
          <w:lang w:val="en-US" w:eastAsia="en-US"/>
        </w:rPr>
        <w:t>(2)</w:t>
      </w:r>
      <w:r w:rsidRPr="00F2613B">
        <w:rPr>
          <w:rFonts w:ascii="Cambria" w:eastAsia="Calibri" w:hAnsi="Cambria"/>
          <w:szCs w:val="24"/>
          <w:lang w:val="en-US" w:eastAsia="en-US"/>
        </w:rPr>
        <w:t xml:space="preserve"> Изпълнителят е длъжен да уведомява писмено Възложителя за всички последващи промени по ал. 1 в срок от </w:t>
      </w:r>
      <w:r w:rsidRPr="00F2613B">
        <w:rPr>
          <w:rFonts w:ascii="Cambria" w:eastAsia="Calibri" w:hAnsi="Cambria"/>
          <w:szCs w:val="24"/>
          <w:lang w:val="bg-BG" w:eastAsia="en-US"/>
        </w:rPr>
        <w:t xml:space="preserve">7 </w:t>
      </w:r>
      <w:r w:rsidRPr="00F2613B">
        <w:rPr>
          <w:rFonts w:ascii="Cambria" w:eastAsia="Calibri" w:hAnsi="Cambria"/>
          <w:szCs w:val="24"/>
          <w:lang w:val="en-US" w:eastAsia="en-US"/>
        </w:rPr>
        <w:t>(</w:t>
      </w:r>
      <w:r w:rsidRPr="00F2613B">
        <w:rPr>
          <w:rFonts w:ascii="Cambria" w:eastAsia="Calibri" w:hAnsi="Cambria"/>
          <w:i/>
          <w:szCs w:val="24"/>
          <w:lang w:val="bg-BG" w:eastAsia="en-US"/>
        </w:rPr>
        <w:t>седем</w:t>
      </w:r>
      <w:r w:rsidRPr="00F2613B">
        <w:rPr>
          <w:rFonts w:ascii="Cambria" w:eastAsia="Calibri" w:hAnsi="Cambria"/>
          <w:szCs w:val="24"/>
          <w:lang w:val="en-US"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2613B" w:rsidRPr="00F2613B" w:rsidRDefault="00F2613B" w:rsidP="00F2613B">
      <w:pPr>
        <w:jc w:val="both"/>
        <w:rPr>
          <w:rFonts w:ascii="Cambria" w:eastAsia="Calibri" w:hAnsi="Cambria"/>
          <w:b/>
          <w:szCs w:val="24"/>
          <w:lang w:val="bg-BG" w:eastAsia="en-US"/>
        </w:rPr>
      </w:pPr>
      <w:r>
        <w:rPr>
          <w:rFonts w:ascii="Cambria" w:eastAsia="Calibri" w:hAnsi="Cambria"/>
          <w:b/>
          <w:szCs w:val="24"/>
          <w:lang w:val="en-US" w:eastAsia="en-US"/>
        </w:rPr>
        <w:t>*</w:t>
      </w:r>
      <w:r w:rsidRPr="00F2613B">
        <w:rPr>
          <w:rFonts w:ascii="Cambria" w:eastAsia="Calibri" w:hAnsi="Cambria"/>
          <w:b/>
          <w:szCs w:val="24"/>
          <w:lang w:val="bg-BG" w:eastAsia="en-US"/>
        </w:rPr>
        <w:t>Разходооправдателните документи следва да съдържат проектния код, наименованието на проекта и финансиращата програма.</w:t>
      </w:r>
    </w:p>
    <w:p w:rsidR="00F2613B" w:rsidRPr="00F2613B" w:rsidRDefault="00F2613B" w:rsidP="00F2613B">
      <w:pPr>
        <w:jc w:val="both"/>
        <w:rPr>
          <w:rFonts w:ascii="Cambria" w:hAnsi="Cambria"/>
          <w:b/>
          <w:szCs w:val="24"/>
          <w:lang w:val="bg-BG" w:eastAsia="en-US"/>
        </w:rPr>
      </w:pPr>
    </w:p>
    <w:p w:rsidR="00F2613B" w:rsidRPr="00F2613B" w:rsidRDefault="00F2613B" w:rsidP="00F2613B">
      <w:pPr>
        <w:jc w:val="both"/>
        <w:rPr>
          <w:rFonts w:ascii="Cambria" w:hAnsi="Cambria"/>
          <w:szCs w:val="24"/>
          <w:lang w:val="bg-BG" w:eastAsia="en-US"/>
        </w:rPr>
      </w:pPr>
      <w:r w:rsidRPr="00F2613B">
        <w:rPr>
          <w:rFonts w:ascii="Cambria" w:hAnsi="Cambria"/>
          <w:b/>
          <w:szCs w:val="24"/>
          <w:lang w:val="bg-BG" w:eastAsia="en-US"/>
        </w:rPr>
        <w:t>Чл. 1</w:t>
      </w:r>
      <w:r w:rsidR="003D135C">
        <w:rPr>
          <w:rFonts w:ascii="Cambria" w:hAnsi="Cambria"/>
          <w:b/>
          <w:szCs w:val="24"/>
          <w:lang w:val="bg-BG" w:eastAsia="en-US"/>
        </w:rPr>
        <w:t>0</w:t>
      </w:r>
      <w:r w:rsidRPr="00F2613B">
        <w:rPr>
          <w:rFonts w:ascii="Cambria" w:hAnsi="Cambria"/>
          <w:b/>
          <w:szCs w:val="24"/>
          <w:lang w:val="bg-BG" w:eastAsia="en-US"/>
        </w:rPr>
        <w:t xml:space="preserve">. </w:t>
      </w:r>
      <w:r w:rsidRPr="00F2613B">
        <w:rPr>
          <w:rFonts w:ascii="Cambria" w:hAnsi="Cambria"/>
          <w:szCs w:val="24"/>
          <w:lang w:val="bg-BG" w:eastAsia="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етап, заедно с искане за плащане на тази част пряко на подизпълнителя.</w:t>
      </w:r>
    </w:p>
    <w:p w:rsidR="00F2613B" w:rsidRPr="00F2613B" w:rsidRDefault="00F2613B" w:rsidP="00F2613B">
      <w:pPr>
        <w:jc w:val="both"/>
        <w:rPr>
          <w:rFonts w:ascii="Cambria" w:hAnsi="Cambria"/>
          <w:szCs w:val="24"/>
          <w:lang w:val="bg-BG" w:eastAsia="en-US"/>
        </w:rPr>
      </w:pPr>
      <w:r w:rsidRPr="00F2613B">
        <w:rPr>
          <w:rFonts w:ascii="Cambria" w:hAnsi="Cambria"/>
          <w:szCs w:val="24"/>
          <w:lang w:val="bg-B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2613B" w:rsidRPr="00F2613B" w:rsidRDefault="00F2613B" w:rsidP="00F2613B">
      <w:pPr>
        <w:jc w:val="both"/>
        <w:rPr>
          <w:rFonts w:ascii="Cambria" w:hAnsi="Cambria"/>
          <w:szCs w:val="24"/>
          <w:lang w:val="bg-BG" w:eastAsia="en-US"/>
        </w:rPr>
      </w:pPr>
      <w:r w:rsidRPr="00F2613B">
        <w:rPr>
          <w:rFonts w:ascii="Cambria" w:hAnsi="Cambria"/>
          <w:szCs w:val="24"/>
          <w:lang w:val="bg-BG" w:eastAsia="en-US"/>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w:t>
      </w:r>
      <w:r w:rsidRPr="00F2613B">
        <w:rPr>
          <w:rFonts w:ascii="Cambria" w:hAnsi="Cambria"/>
          <w:szCs w:val="24"/>
          <w:lang w:val="bg-BG" w:eastAsia="en-US"/>
        </w:rPr>
        <w:lastRenderedPageBreak/>
        <w:t>от Договора, и заплаща възнаграждение за тази част на подизпълнителя в срок до 30 (</w:t>
      </w:r>
      <w:r w:rsidRPr="00F2613B">
        <w:rPr>
          <w:rFonts w:ascii="Cambria" w:hAnsi="Cambria"/>
          <w:i/>
          <w:szCs w:val="24"/>
          <w:lang w:val="bg-BG" w:eastAsia="en-US"/>
        </w:rPr>
        <w:t>тридисет</w:t>
      </w:r>
      <w:r w:rsidRPr="00F2613B">
        <w:rPr>
          <w:rFonts w:ascii="Cambria" w:hAnsi="Cambria"/>
          <w:szCs w:val="24"/>
          <w:lang w:val="bg-BG" w:eastAsia="en-US"/>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F2613B" w:rsidRPr="00F2613B" w:rsidRDefault="00F2613B" w:rsidP="00F2613B">
      <w:pPr>
        <w:keepNext/>
        <w:keepLines/>
        <w:spacing w:before="240" w:after="240"/>
        <w:jc w:val="both"/>
        <w:outlineLvl w:val="1"/>
        <w:rPr>
          <w:rFonts w:ascii="Cambria" w:hAnsi="Cambria"/>
          <w:b/>
          <w:bCs/>
          <w:color w:val="000000"/>
          <w:szCs w:val="24"/>
          <w:lang w:val="bg-BG"/>
        </w:rPr>
      </w:pPr>
      <w:r w:rsidRPr="00F2613B">
        <w:rPr>
          <w:rFonts w:ascii="Cambria" w:hAnsi="Cambria"/>
          <w:b/>
          <w:bCs/>
          <w:color w:val="000000"/>
          <w:szCs w:val="24"/>
          <w:lang w:val="bg-BG"/>
        </w:rPr>
        <w:t>ПРАВА И ЗАДЪЛЖЕНИЯ НА СТРАНИТЕ</w:t>
      </w:r>
    </w:p>
    <w:p w:rsidR="00F2613B" w:rsidRPr="00F2613B" w:rsidRDefault="00F2613B" w:rsidP="00F2613B">
      <w:pPr>
        <w:jc w:val="both"/>
        <w:rPr>
          <w:rFonts w:ascii="Cambria" w:hAnsi="Cambria"/>
          <w:b/>
          <w:bCs/>
          <w:color w:val="000000"/>
          <w:spacing w:val="1"/>
          <w:szCs w:val="24"/>
          <w:lang w:val="bg-BG" w:eastAsia="en-US"/>
        </w:rPr>
      </w:pPr>
      <w:r w:rsidRPr="00F2613B">
        <w:rPr>
          <w:rFonts w:ascii="Cambria" w:hAnsi="Cambria"/>
          <w:b/>
          <w:bCs/>
          <w:color w:val="000000"/>
          <w:spacing w:val="1"/>
          <w:szCs w:val="24"/>
          <w:lang w:val="bg-BG" w:eastAsia="en-US"/>
        </w:rPr>
        <w:t xml:space="preserve">Чл. </w:t>
      </w:r>
      <w:r w:rsidR="003D135C">
        <w:rPr>
          <w:rFonts w:ascii="Cambria" w:hAnsi="Cambria"/>
          <w:b/>
          <w:bCs/>
          <w:color w:val="000000"/>
          <w:spacing w:val="1"/>
          <w:szCs w:val="24"/>
          <w:lang w:val="bg-BG" w:eastAsia="en-US"/>
        </w:rPr>
        <w:t>11</w:t>
      </w:r>
      <w:r w:rsidRPr="00F2613B">
        <w:rPr>
          <w:rFonts w:ascii="Cambria" w:hAnsi="Cambria"/>
          <w:b/>
          <w:bCs/>
          <w:color w:val="000000"/>
          <w:spacing w:val="1"/>
          <w:szCs w:val="24"/>
          <w:lang w:val="bg-BG" w:eastAsia="en-US"/>
        </w:rPr>
        <w:t xml:space="preserve">. </w:t>
      </w:r>
      <w:r w:rsidRPr="00F2613B">
        <w:rPr>
          <w:rFonts w:ascii="Cambria" w:hAnsi="Cambria"/>
          <w:bCs/>
          <w:color w:val="000000"/>
          <w:spacing w:val="1"/>
          <w:szCs w:val="24"/>
          <w:lang w:val="bg-B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2613B" w:rsidRPr="00F2613B" w:rsidRDefault="00F2613B" w:rsidP="00F2613B">
      <w:pPr>
        <w:jc w:val="both"/>
        <w:rPr>
          <w:rFonts w:ascii="Cambria" w:eastAsia="Calibri" w:hAnsi="Cambria"/>
          <w:szCs w:val="24"/>
          <w:highlight w:val="yellow"/>
          <w:lang w:val="bg-BG"/>
        </w:rPr>
      </w:pPr>
    </w:p>
    <w:p w:rsidR="00F2613B" w:rsidRPr="00F2613B" w:rsidRDefault="00F2613B" w:rsidP="00F2613B">
      <w:pPr>
        <w:jc w:val="both"/>
        <w:rPr>
          <w:rFonts w:ascii="Cambria" w:eastAsia="Calibri" w:hAnsi="Cambria"/>
          <w:b/>
          <w:szCs w:val="24"/>
          <w:u w:val="single"/>
          <w:lang w:val="bg-BG"/>
        </w:rPr>
      </w:pPr>
      <w:r w:rsidRPr="00F2613B">
        <w:rPr>
          <w:rFonts w:ascii="Cambria" w:eastAsia="Calibri" w:hAnsi="Cambria"/>
          <w:b/>
          <w:szCs w:val="24"/>
          <w:u w:val="single"/>
          <w:lang w:val="bg-BG"/>
        </w:rPr>
        <w:t>Общи права и задължения на ИЗПЪЛНИТЕЛЯ</w:t>
      </w:r>
    </w:p>
    <w:p w:rsidR="00F2613B" w:rsidRPr="00F2613B" w:rsidRDefault="00F2613B" w:rsidP="00F2613B">
      <w:pPr>
        <w:jc w:val="both"/>
        <w:rPr>
          <w:rFonts w:ascii="Cambria" w:hAnsi="Cambria"/>
          <w:bCs/>
          <w:color w:val="000000"/>
          <w:spacing w:val="1"/>
          <w:szCs w:val="24"/>
          <w:lang w:val="bg-BG" w:eastAsia="en-US"/>
        </w:rPr>
      </w:pPr>
      <w:r w:rsidRPr="00F2613B">
        <w:rPr>
          <w:rFonts w:ascii="Cambria" w:hAnsi="Cambria"/>
          <w:bCs/>
          <w:color w:val="000000"/>
          <w:spacing w:val="1"/>
          <w:szCs w:val="24"/>
          <w:lang w:val="bg-BG" w:eastAsia="en-US"/>
        </w:rPr>
        <w:tab/>
      </w:r>
    </w:p>
    <w:p w:rsidR="00F2613B" w:rsidRPr="00F2613B" w:rsidRDefault="00F2613B" w:rsidP="00F2613B">
      <w:pPr>
        <w:jc w:val="both"/>
        <w:rPr>
          <w:rFonts w:ascii="Cambria" w:hAnsi="Cambria"/>
          <w:b/>
          <w:color w:val="000000"/>
          <w:spacing w:val="1"/>
          <w:szCs w:val="24"/>
          <w:lang w:val="bg-BG" w:eastAsia="en-US"/>
        </w:rPr>
      </w:pPr>
      <w:r w:rsidRPr="00F2613B">
        <w:rPr>
          <w:rFonts w:ascii="Cambria" w:hAnsi="Cambria"/>
          <w:b/>
          <w:bCs/>
          <w:color w:val="000000"/>
          <w:spacing w:val="1"/>
          <w:szCs w:val="24"/>
          <w:lang w:val="bg-BG" w:eastAsia="en-US"/>
        </w:rPr>
        <w:t xml:space="preserve">Чл. </w:t>
      </w:r>
      <w:r w:rsidR="003D135C">
        <w:rPr>
          <w:rFonts w:ascii="Cambria" w:hAnsi="Cambria"/>
          <w:b/>
          <w:bCs/>
          <w:color w:val="000000"/>
          <w:spacing w:val="1"/>
          <w:szCs w:val="24"/>
          <w:lang w:val="bg-BG" w:eastAsia="en-US"/>
        </w:rPr>
        <w:t>12</w:t>
      </w:r>
      <w:r w:rsidRPr="00F2613B">
        <w:rPr>
          <w:rFonts w:ascii="Cambria" w:hAnsi="Cambria"/>
          <w:b/>
          <w:bCs/>
          <w:color w:val="000000"/>
          <w:spacing w:val="1"/>
          <w:szCs w:val="24"/>
          <w:lang w:val="bg-BG" w:eastAsia="en-US"/>
        </w:rPr>
        <w:t xml:space="preserve">. </w:t>
      </w:r>
      <w:r w:rsidRPr="00F2613B">
        <w:rPr>
          <w:rFonts w:ascii="Cambria" w:hAnsi="Cambria"/>
          <w:b/>
          <w:color w:val="000000"/>
          <w:spacing w:val="1"/>
          <w:szCs w:val="24"/>
          <w:lang w:val="bg-BG" w:eastAsia="en-US"/>
        </w:rPr>
        <w:t>ИЗПЪЛНИТЕЛЯТ има право:</w:t>
      </w:r>
      <w:r w:rsidRPr="00F2613B">
        <w:rPr>
          <w:rFonts w:ascii="Cambria" w:hAnsi="Cambria"/>
          <w:b/>
          <w:color w:val="000000"/>
          <w:spacing w:val="1"/>
          <w:szCs w:val="24"/>
          <w:lang w:val="bg-BG" w:eastAsia="en-US"/>
        </w:rPr>
        <w:tab/>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bCs/>
          <w:color w:val="000000"/>
          <w:spacing w:val="1"/>
          <w:szCs w:val="24"/>
          <w:lang w:val="bg-BG" w:eastAsia="en-US"/>
        </w:rPr>
        <w:t>1.</w:t>
      </w:r>
      <w:r w:rsidRPr="00F2613B">
        <w:rPr>
          <w:rFonts w:ascii="Cambria" w:hAnsi="Cambria"/>
          <w:color w:val="000000"/>
          <w:spacing w:val="1"/>
          <w:szCs w:val="24"/>
          <w:lang w:val="bg-BG" w:eastAsia="en-US"/>
        </w:rPr>
        <w:t xml:space="preserve"> да получи възнаграждение в размера, сроковете и при условията по чл. 7 – 11 от договора;</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bCs/>
          <w:color w:val="000000"/>
          <w:spacing w:val="1"/>
          <w:szCs w:val="24"/>
          <w:lang w:val="bg-BG" w:eastAsia="en-US"/>
        </w:rPr>
        <w:t>2.</w:t>
      </w:r>
      <w:r w:rsidRPr="00F2613B">
        <w:rPr>
          <w:rFonts w:ascii="Cambria" w:hAnsi="Cambria"/>
          <w:color w:val="000000"/>
          <w:spacing w:val="1"/>
          <w:szCs w:val="24"/>
          <w:lang w:val="bg-B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F2613B">
        <w:rPr>
          <w:rFonts w:ascii="Cambria" w:hAnsi="Cambria"/>
          <w:color w:val="000000"/>
          <w:spacing w:val="1"/>
          <w:szCs w:val="24"/>
          <w:lang w:val="bg-BG" w:eastAsia="en-US"/>
        </w:rPr>
        <w:tab/>
      </w:r>
    </w:p>
    <w:p w:rsidR="00F2613B" w:rsidRPr="00F2613B" w:rsidRDefault="00F2613B" w:rsidP="00F2613B">
      <w:pPr>
        <w:jc w:val="both"/>
        <w:rPr>
          <w:rFonts w:ascii="Cambria" w:hAnsi="Cambria"/>
          <w:b/>
          <w:color w:val="000000"/>
          <w:spacing w:val="1"/>
          <w:szCs w:val="24"/>
          <w:lang w:val="bg-BG" w:eastAsia="en-US"/>
        </w:rPr>
      </w:pPr>
      <w:r w:rsidRPr="00F2613B">
        <w:rPr>
          <w:rFonts w:ascii="Cambria" w:hAnsi="Cambria"/>
          <w:b/>
          <w:bCs/>
          <w:color w:val="000000"/>
          <w:spacing w:val="1"/>
          <w:szCs w:val="24"/>
          <w:lang w:val="bg-BG" w:eastAsia="en-US"/>
        </w:rPr>
        <w:t>Чл.</w:t>
      </w:r>
      <w:r w:rsidRPr="00F2613B">
        <w:rPr>
          <w:rFonts w:ascii="Cambria" w:hAnsi="Cambria"/>
          <w:b/>
          <w:color w:val="000000"/>
          <w:spacing w:val="1"/>
          <w:szCs w:val="24"/>
          <w:lang w:val="bg-BG" w:eastAsia="en-US"/>
        </w:rPr>
        <w:t xml:space="preserve"> </w:t>
      </w:r>
      <w:r w:rsidR="003D135C">
        <w:rPr>
          <w:rFonts w:ascii="Cambria" w:hAnsi="Cambria"/>
          <w:b/>
          <w:bCs/>
          <w:color w:val="000000"/>
          <w:spacing w:val="1"/>
          <w:szCs w:val="24"/>
          <w:lang w:val="bg-BG" w:eastAsia="en-US"/>
        </w:rPr>
        <w:t>13</w:t>
      </w:r>
      <w:r w:rsidRPr="00F2613B">
        <w:rPr>
          <w:rFonts w:ascii="Cambria" w:hAnsi="Cambria"/>
          <w:b/>
          <w:bCs/>
          <w:color w:val="000000"/>
          <w:spacing w:val="1"/>
          <w:szCs w:val="24"/>
          <w:lang w:val="bg-BG" w:eastAsia="en-US"/>
        </w:rPr>
        <w:t>.</w:t>
      </w:r>
      <w:r w:rsidRPr="00F2613B">
        <w:rPr>
          <w:rFonts w:ascii="Cambria" w:hAnsi="Cambria"/>
          <w:b/>
          <w:color w:val="000000"/>
          <w:spacing w:val="1"/>
          <w:szCs w:val="24"/>
          <w:lang w:val="bg-BG" w:eastAsia="en-US"/>
        </w:rPr>
        <w:t xml:space="preserve"> ИЗПЪЛНИТЕЛЯТ се задължава:</w:t>
      </w:r>
    </w:p>
    <w:p w:rsidR="00F2613B" w:rsidRPr="00F2613B" w:rsidRDefault="00F2613B" w:rsidP="00F2613B">
      <w:pPr>
        <w:jc w:val="both"/>
        <w:rPr>
          <w:rFonts w:ascii="Cambria" w:hAnsi="Cambria"/>
          <w:color w:val="000000"/>
          <w:spacing w:val="1"/>
          <w:szCs w:val="24"/>
          <w:lang w:val="bg-BG" w:eastAsia="en-US"/>
        </w:rPr>
      </w:pPr>
      <w:bookmarkStart w:id="1" w:name="_DV_M81"/>
      <w:bookmarkEnd w:id="1"/>
      <w:r w:rsidRPr="00F2613B">
        <w:rPr>
          <w:rFonts w:ascii="Cambria" w:hAnsi="Cambria"/>
          <w:bCs/>
          <w:color w:val="000000"/>
          <w:spacing w:val="1"/>
          <w:szCs w:val="24"/>
          <w:lang w:val="bg-BG" w:eastAsia="en-US"/>
        </w:rPr>
        <w:t>1.</w:t>
      </w:r>
      <w:r w:rsidRPr="00F2613B">
        <w:rPr>
          <w:rFonts w:ascii="Cambria" w:hAnsi="Cambria"/>
          <w:color w:val="000000"/>
          <w:spacing w:val="1"/>
          <w:szCs w:val="24"/>
          <w:lang w:val="bg-B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color w:val="000000"/>
          <w:spacing w:val="1"/>
          <w:szCs w:val="24"/>
          <w:lang w:val="bg-BG" w:eastAsia="en-US"/>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color w:val="000000"/>
          <w:spacing w:val="1"/>
          <w:szCs w:val="24"/>
          <w:lang w:val="bg-B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2613B" w:rsidRPr="00F2613B" w:rsidRDefault="00F2613B" w:rsidP="00F2613B">
      <w:pPr>
        <w:jc w:val="both"/>
        <w:rPr>
          <w:rFonts w:ascii="Cambria" w:hAnsi="Cambria"/>
          <w:color w:val="000000"/>
          <w:spacing w:val="1"/>
          <w:szCs w:val="24"/>
          <w:lang w:val="bg-BG" w:eastAsia="en-US"/>
        </w:rPr>
      </w:pPr>
      <w:bookmarkStart w:id="2" w:name="_DV_M82"/>
      <w:bookmarkEnd w:id="2"/>
      <w:r w:rsidRPr="00F2613B">
        <w:rPr>
          <w:rFonts w:ascii="Cambria" w:hAnsi="Cambria"/>
          <w:color w:val="000000"/>
          <w:spacing w:val="1"/>
          <w:szCs w:val="24"/>
          <w:lang w:val="bg-BG" w:eastAsia="en-US"/>
        </w:rPr>
        <w:t>4. да изпълнява всички законосъобразни указания и изисквания на ВЪЗЛОЖИТЕЛЯ;</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color w:val="000000"/>
          <w:spacing w:val="1"/>
          <w:szCs w:val="24"/>
          <w:lang w:val="bg-BG" w:eastAsia="en-US"/>
        </w:rPr>
        <w:t>5.</w:t>
      </w:r>
      <w:bookmarkStart w:id="3" w:name="_DV_M84"/>
      <w:bookmarkEnd w:id="3"/>
      <w:r w:rsidRPr="00F2613B">
        <w:rPr>
          <w:rFonts w:ascii="Cambria" w:hAnsi="Cambria"/>
          <w:color w:val="000000"/>
          <w:spacing w:val="1"/>
          <w:szCs w:val="24"/>
          <w:lang w:val="bg-BG" w:eastAsia="en-US"/>
        </w:rPr>
        <w:t xml:space="preserve"> да пази поверителна Конфиденциалната информация, в съответствие с уговореното в чл. 43 от Договора;  </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color w:val="000000"/>
          <w:spacing w:val="1"/>
          <w:szCs w:val="24"/>
          <w:lang w:val="bg-BG" w:eastAsia="en-US"/>
        </w:rPr>
        <w:t>6. да не възлага работата или части от нея на подизпълнители, извън посочените в офертата на ИЗПЪЛНИТЕЛЯ;</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color w:val="000000"/>
          <w:spacing w:val="1"/>
          <w:szCs w:val="24"/>
          <w:lang w:val="bg-BG" w:eastAsia="en-US"/>
        </w:rPr>
        <w:t>7. да участва във всички работни срещи, свързани с изпълнението на този Договор;</w:t>
      </w:r>
    </w:p>
    <w:p w:rsidR="00F2613B" w:rsidRPr="00F2613B" w:rsidRDefault="00F2613B" w:rsidP="00F2613B">
      <w:pPr>
        <w:jc w:val="both"/>
        <w:rPr>
          <w:rFonts w:ascii="Cambria" w:hAnsi="Cambria"/>
          <w:color w:val="000000"/>
          <w:spacing w:val="1"/>
          <w:szCs w:val="24"/>
          <w:lang w:val="bg-BG" w:eastAsia="en-US"/>
        </w:rPr>
      </w:pPr>
      <w:bookmarkStart w:id="4" w:name="_DV_M83"/>
      <w:bookmarkStart w:id="5" w:name="_DV_M85"/>
      <w:bookmarkStart w:id="6" w:name="_DV_M86"/>
      <w:bookmarkStart w:id="7" w:name="_DV_M87"/>
      <w:bookmarkEnd w:id="4"/>
      <w:bookmarkEnd w:id="5"/>
      <w:bookmarkEnd w:id="6"/>
      <w:bookmarkEnd w:id="7"/>
      <w:r w:rsidRPr="00F2613B">
        <w:rPr>
          <w:rFonts w:ascii="Cambria" w:hAnsi="Cambria"/>
          <w:bCs/>
          <w:color w:val="000000"/>
          <w:spacing w:val="1"/>
          <w:szCs w:val="24"/>
          <w:lang w:val="bg-BG" w:eastAsia="en-US"/>
        </w:rPr>
        <w:t xml:space="preserve">8. </w:t>
      </w:r>
      <w:r w:rsidRPr="00F2613B">
        <w:rPr>
          <w:rFonts w:ascii="Cambria" w:hAnsi="Cambria"/>
          <w:color w:val="000000"/>
          <w:spacing w:val="1"/>
          <w:szCs w:val="24"/>
          <w:lang w:val="bg-B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F2613B" w:rsidRPr="00F2613B" w:rsidRDefault="00F2613B" w:rsidP="00F2613B">
      <w:pPr>
        <w:jc w:val="both"/>
        <w:rPr>
          <w:rFonts w:ascii="Cambria" w:hAnsi="Cambria"/>
          <w:szCs w:val="24"/>
          <w:lang w:val="bg-BG"/>
        </w:rPr>
      </w:pPr>
      <w:r w:rsidRPr="00F2613B">
        <w:rPr>
          <w:rFonts w:ascii="Cambria" w:hAnsi="Cambria"/>
          <w:szCs w:val="24"/>
          <w:lang w:val="bg-BG"/>
        </w:rPr>
        <w:lastRenderedPageBreak/>
        <w:t xml:space="preserve">9.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Pr="00F2613B">
        <w:rPr>
          <w:rFonts w:ascii="Cambria" w:hAnsi="Cambria"/>
          <w:szCs w:val="24"/>
          <w:lang w:val="bg-BG" w:eastAsia="en-US"/>
        </w:rPr>
        <w:t>7 (</w:t>
      </w:r>
      <w:r w:rsidRPr="00F2613B">
        <w:rPr>
          <w:rFonts w:ascii="Cambria" w:hAnsi="Cambria"/>
          <w:i/>
          <w:szCs w:val="24"/>
          <w:lang w:val="bg-BG" w:eastAsia="en-US"/>
        </w:rPr>
        <w:t>седем</w:t>
      </w:r>
      <w:r w:rsidRPr="00F2613B">
        <w:rPr>
          <w:rFonts w:ascii="Cambria" w:hAnsi="Cambria"/>
          <w:szCs w:val="24"/>
          <w:lang w:val="bg-BG" w:eastAsia="en-US"/>
        </w:rPr>
        <w:t xml:space="preserve">) дни </w:t>
      </w:r>
      <w:r w:rsidRPr="00F2613B">
        <w:rPr>
          <w:rFonts w:ascii="Cambria" w:hAnsi="Cambria"/>
          <w:szCs w:val="24"/>
          <w:lang w:val="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2613B">
          <w:rPr>
            <w:rFonts w:ascii="Cambria" w:hAnsi="Cambria"/>
            <w:szCs w:val="24"/>
            <w:lang w:val="bg-BG"/>
          </w:rPr>
          <w:t>чл. 66, ал. 2</w:t>
        </w:r>
      </w:hyperlink>
      <w:r w:rsidRPr="00F2613B">
        <w:rPr>
          <w:rFonts w:ascii="Cambria" w:hAnsi="Cambria"/>
          <w:szCs w:val="24"/>
          <w:lang w:val="bg-BG"/>
        </w:rPr>
        <w:t xml:space="preserve"> и </w:t>
      </w:r>
      <w:hyperlink r:id="rId9" w:anchor="p28982788" w:tgtFrame="_blank" w:history="1">
        <w:r w:rsidRPr="00F2613B">
          <w:rPr>
            <w:rFonts w:ascii="Cambria" w:hAnsi="Cambria"/>
            <w:szCs w:val="24"/>
            <w:lang w:val="bg-BG"/>
          </w:rPr>
          <w:t>14 ЗОП</w:t>
        </w:r>
      </w:hyperlink>
      <w:r w:rsidRPr="00F2613B">
        <w:rPr>
          <w:rFonts w:ascii="Cambria" w:hAnsi="Cambria"/>
          <w:szCs w:val="24"/>
          <w:lang w:val="bg-BG"/>
        </w:rPr>
        <w:t xml:space="preserve"> .</w:t>
      </w:r>
    </w:p>
    <w:p w:rsidR="00F2613B" w:rsidRDefault="00F2613B" w:rsidP="00F2613B">
      <w:pPr>
        <w:jc w:val="both"/>
        <w:rPr>
          <w:rFonts w:ascii="Cambria" w:hAnsi="Cambria"/>
          <w:szCs w:val="24"/>
          <w:lang w:val="bg-BG" w:eastAsia="en-US"/>
        </w:rPr>
      </w:pPr>
      <w:r w:rsidRPr="00F2613B">
        <w:rPr>
          <w:rFonts w:ascii="Cambria" w:hAnsi="Cambria"/>
          <w:szCs w:val="24"/>
          <w:lang w:val="bg-BG" w:eastAsia="en-US"/>
        </w:rPr>
        <w:t>10. да изготви оценка за съответствието на инвестиционния проект  със съществените изисквания към строежите при спазване на изискванията в техническата спецификация и приложимото законодателство;</w:t>
      </w:r>
    </w:p>
    <w:p w:rsidR="00EB197E" w:rsidRPr="00BC7C31" w:rsidRDefault="00EB197E" w:rsidP="00EB197E">
      <w:pPr>
        <w:jc w:val="both"/>
        <w:rPr>
          <w:rFonts w:ascii="Cambria" w:hAnsi="Cambria"/>
          <w:szCs w:val="24"/>
          <w:lang w:val="bg-BG" w:eastAsia="en-US"/>
        </w:rPr>
      </w:pPr>
      <w:bookmarkStart w:id="8" w:name="_GoBack"/>
      <w:r w:rsidRPr="00BC7C31">
        <w:rPr>
          <w:rFonts w:ascii="Cambria" w:hAnsi="Cambria"/>
          <w:szCs w:val="24"/>
          <w:lang w:val="bg-BG" w:eastAsia="en-US"/>
        </w:rPr>
        <w:t>11. Да спазва изискванията за съхранение на документация за проекта в съответствие с правилата на програмата.</w:t>
      </w:r>
    </w:p>
    <w:p w:rsidR="00EB197E" w:rsidRPr="00BC7C31" w:rsidRDefault="00EB197E" w:rsidP="00EB197E">
      <w:pPr>
        <w:jc w:val="both"/>
        <w:rPr>
          <w:rFonts w:ascii="Cambria" w:hAnsi="Cambria"/>
          <w:szCs w:val="24"/>
          <w:lang w:val="bg-BG" w:eastAsia="en-US"/>
        </w:rPr>
      </w:pPr>
      <w:r w:rsidRPr="00BC7C31">
        <w:rPr>
          <w:rFonts w:ascii="Cambria" w:hAnsi="Cambria"/>
          <w:szCs w:val="24"/>
          <w:lang w:val="bg-BG" w:eastAsia="en-US"/>
        </w:rPr>
        <w:t>12. 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rsidR="00AF6888" w:rsidRPr="00BC7C31" w:rsidRDefault="00EB197E" w:rsidP="00EB197E">
      <w:pPr>
        <w:jc w:val="both"/>
        <w:rPr>
          <w:rFonts w:ascii="Cambria" w:hAnsi="Cambria"/>
          <w:szCs w:val="24"/>
          <w:lang w:val="bg-BG" w:eastAsia="en-US"/>
        </w:rPr>
      </w:pPr>
      <w:r w:rsidRPr="00BC7C31">
        <w:rPr>
          <w:rFonts w:ascii="Cambria" w:hAnsi="Cambria"/>
          <w:szCs w:val="24"/>
          <w:lang w:val="bg-BG" w:eastAsia="en-US"/>
        </w:rPr>
        <w:t xml:space="preserve">13. 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w:t>
      </w:r>
    </w:p>
    <w:p w:rsidR="00EB197E" w:rsidRPr="00BC7C31" w:rsidRDefault="00EB197E" w:rsidP="00EB197E">
      <w:pPr>
        <w:jc w:val="both"/>
        <w:rPr>
          <w:rFonts w:ascii="Cambria" w:hAnsi="Cambria"/>
          <w:szCs w:val="24"/>
          <w:lang w:val="bg-BG" w:eastAsia="en-US"/>
        </w:rPr>
      </w:pPr>
      <w:r w:rsidRPr="00BC7C31">
        <w:rPr>
          <w:rFonts w:ascii="Cambria" w:hAnsi="Cambria"/>
          <w:szCs w:val="24"/>
          <w:lang w:val="bg-BG" w:eastAsia="en-US"/>
        </w:rPr>
        <w:t>*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EB197E" w:rsidRPr="00BC7C31" w:rsidRDefault="00EB197E" w:rsidP="00EB197E">
      <w:pPr>
        <w:jc w:val="both"/>
        <w:rPr>
          <w:rFonts w:ascii="Cambria" w:hAnsi="Cambria"/>
          <w:szCs w:val="24"/>
          <w:lang w:val="bg-BG" w:eastAsia="en-US"/>
        </w:rPr>
      </w:pPr>
      <w:r w:rsidRPr="00BC7C31">
        <w:rPr>
          <w:rFonts w:ascii="Cambria" w:hAnsi="Cambria"/>
          <w:szCs w:val="24"/>
          <w:lang w:val="bg-BG" w:eastAsia="en-US"/>
        </w:rPr>
        <w:t>14. ИЗПЪЛНИТЕЛЯТ се задължава да съхранява документацията и да оказва съдействие при извършване на проверките, описани в точка 1.40.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rsidR="00EB197E" w:rsidRPr="00BC7C31" w:rsidRDefault="00EB197E" w:rsidP="00EB197E">
      <w:pPr>
        <w:jc w:val="both"/>
        <w:rPr>
          <w:rFonts w:ascii="Cambria" w:hAnsi="Cambria"/>
          <w:szCs w:val="24"/>
          <w:lang w:val="bg-BG" w:eastAsia="en-US"/>
        </w:rPr>
      </w:pPr>
      <w:r w:rsidRPr="00BC7C31">
        <w:rPr>
          <w:rFonts w:ascii="Cambria" w:hAnsi="Cambria"/>
          <w:szCs w:val="24"/>
          <w:lang w:val="bg-BG" w:eastAsia="en-US"/>
        </w:rPr>
        <w:t xml:space="preserve">15. ИЗПЪЛНИТЕЛЯТ се задължава, да спазва изискванията за изпълнение на мерките за информация и публичност по проекти, финансирани по Оперативна програма Региони в растеж 2014-2020 .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 3, чл. 4, чл. 5 и Приложение ІІ от Регламент за изпълнение (ЕС) № 821/2014 на Комисията. </w:t>
      </w:r>
      <w:r w:rsidRPr="00BC7C31">
        <w:rPr>
          <w:rFonts w:ascii="Cambria" w:hAnsi="Cambria"/>
          <w:szCs w:val="24"/>
          <w:lang w:val="bg-BG" w:eastAsia="en-US"/>
        </w:rPr>
        <w:lastRenderedPageBreak/>
        <w:t>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rsidR="00EB197E" w:rsidRPr="00BC7C31" w:rsidRDefault="00EB197E" w:rsidP="00EB197E">
      <w:pPr>
        <w:jc w:val="both"/>
        <w:rPr>
          <w:rFonts w:ascii="Cambria" w:hAnsi="Cambria"/>
          <w:szCs w:val="24"/>
          <w:lang w:val="bg-BG" w:eastAsia="en-US"/>
        </w:rPr>
      </w:pPr>
      <w:r w:rsidRPr="00BC7C31">
        <w:rPr>
          <w:rFonts w:ascii="Cambria" w:hAnsi="Cambria"/>
          <w:szCs w:val="24"/>
          <w:lang w:val="bg-BG" w:eastAsia="en-US"/>
        </w:rPr>
        <w:t>16.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bookmarkEnd w:id="8"/>
    <w:p w:rsidR="00EB197E" w:rsidRDefault="00EB197E" w:rsidP="00F2613B">
      <w:pPr>
        <w:jc w:val="both"/>
        <w:rPr>
          <w:rFonts w:ascii="Cambria" w:hAnsi="Cambria"/>
          <w:szCs w:val="24"/>
          <w:lang w:val="bg-BG" w:eastAsia="en-US"/>
        </w:rPr>
      </w:pPr>
    </w:p>
    <w:p w:rsidR="00F2613B" w:rsidRPr="00F2613B" w:rsidRDefault="00F2613B" w:rsidP="00F2613B">
      <w:pPr>
        <w:jc w:val="both"/>
        <w:rPr>
          <w:rFonts w:ascii="Cambria" w:eastAsia="Calibri" w:hAnsi="Cambria"/>
          <w:b/>
          <w:szCs w:val="24"/>
          <w:u w:val="single"/>
          <w:lang w:val="bg-BG"/>
        </w:rPr>
      </w:pPr>
      <w:r w:rsidRPr="00F2613B">
        <w:rPr>
          <w:rFonts w:ascii="Cambria" w:eastAsia="Calibri" w:hAnsi="Cambria"/>
          <w:b/>
          <w:szCs w:val="24"/>
          <w:u w:val="single"/>
          <w:lang w:val="bg-BG"/>
        </w:rPr>
        <w:t>Общи права и задължения на ВЪЗЛОЖИТЕЛЯ</w:t>
      </w:r>
    </w:p>
    <w:p w:rsidR="00F2613B" w:rsidRPr="00F2613B" w:rsidRDefault="00F2613B" w:rsidP="00F2613B">
      <w:pPr>
        <w:jc w:val="both"/>
        <w:rPr>
          <w:rFonts w:ascii="Cambria" w:hAnsi="Cambria"/>
          <w:bCs/>
          <w:color w:val="000000"/>
          <w:spacing w:val="1"/>
          <w:szCs w:val="24"/>
          <w:lang w:val="bg-BG" w:eastAsia="en-US"/>
        </w:rPr>
      </w:pPr>
    </w:p>
    <w:p w:rsidR="00F2613B" w:rsidRPr="00F2613B" w:rsidRDefault="00F2613B" w:rsidP="00F2613B">
      <w:pPr>
        <w:jc w:val="both"/>
        <w:rPr>
          <w:rFonts w:ascii="Cambria" w:hAnsi="Cambria"/>
          <w:b/>
          <w:color w:val="000000"/>
          <w:spacing w:val="1"/>
          <w:szCs w:val="24"/>
          <w:lang w:val="bg-BG" w:eastAsia="en-US"/>
        </w:rPr>
      </w:pPr>
      <w:r w:rsidRPr="00F2613B">
        <w:rPr>
          <w:rFonts w:ascii="Cambria" w:hAnsi="Cambria"/>
          <w:b/>
          <w:bCs/>
          <w:color w:val="000000"/>
          <w:spacing w:val="1"/>
          <w:szCs w:val="24"/>
          <w:lang w:val="bg-BG" w:eastAsia="en-US"/>
        </w:rPr>
        <w:t xml:space="preserve">Чл. </w:t>
      </w:r>
      <w:r w:rsidR="003D135C">
        <w:rPr>
          <w:rFonts w:ascii="Cambria" w:hAnsi="Cambria"/>
          <w:b/>
          <w:bCs/>
          <w:color w:val="000000"/>
          <w:spacing w:val="1"/>
          <w:szCs w:val="24"/>
          <w:lang w:val="bg-BG" w:eastAsia="en-US"/>
        </w:rPr>
        <w:t>14</w:t>
      </w:r>
      <w:r w:rsidRPr="00F2613B">
        <w:rPr>
          <w:rFonts w:ascii="Cambria" w:hAnsi="Cambria"/>
          <w:b/>
          <w:bCs/>
          <w:color w:val="000000"/>
          <w:spacing w:val="1"/>
          <w:szCs w:val="24"/>
          <w:lang w:val="bg-BG" w:eastAsia="en-US"/>
        </w:rPr>
        <w:t xml:space="preserve">. </w:t>
      </w:r>
      <w:r w:rsidRPr="00F2613B">
        <w:rPr>
          <w:rFonts w:ascii="Cambria" w:hAnsi="Cambria"/>
          <w:b/>
          <w:color w:val="000000"/>
          <w:spacing w:val="1"/>
          <w:szCs w:val="24"/>
          <w:lang w:val="bg-BG" w:eastAsia="en-US"/>
        </w:rPr>
        <w:t>ВЪЗЛОЖИТЕЛЯТ има право:</w:t>
      </w:r>
    </w:p>
    <w:p w:rsidR="00F2613B" w:rsidRPr="00F2613B" w:rsidRDefault="00F2613B" w:rsidP="00F2613B">
      <w:pPr>
        <w:jc w:val="both"/>
        <w:rPr>
          <w:rFonts w:ascii="Cambria" w:hAnsi="Cambria"/>
          <w:color w:val="000000"/>
          <w:spacing w:val="1"/>
          <w:szCs w:val="24"/>
          <w:lang w:val="bg-BG" w:eastAsia="en-US"/>
        </w:rPr>
      </w:pPr>
      <w:bookmarkStart w:id="9" w:name="_DV_M94"/>
      <w:bookmarkEnd w:id="9"/>
      <w:r w:rsidRPr="00F2613B">
        <w:rPr>
          <w:rFonts w:ascii="Cambria" w:hAnsi="Cambria"/>
          <w:bCs/>
          <w:color w:val="000000"/>
          <w:spacing w:val="1"/>
          <w:szCs w:val="24"/>
          <w:lang w:val="bg-BG" w:eastAsia="en-US"/>
        </w:rPr>
        <w:t>1.</w:t>
      </w:r>
      <w:r w:rsidRPr="00F2613B">
        <w:rPr>
          <w:rFonts w:ascii="Cambria" w:hAnsi="Cambria"/>
          <w:color w:val="000000"/>
          <w:spacing w:val="1"/>
          <w:szCs w:val="24"/>
          <w:lang w:val="bg-BG" w:eastAsia="en-US"/>
        </w:rPr>
        <w:t xml:space="preserve"> да изисква и да получи Услугите в уговорените срокове, количество и качество;</w:t>
      </w:r>
    </w:p>
    <w:p w:rsidR="00F2613B" w:rsidRPr="00F2613B" w:rsidRDefault="00F2613B" w:rsidP="00F2613B">
      <w:pPr>
        <w:jc w:val="both"/>
        <w:rPr>
          <w:rFonts w:ascii="Cambria" w:hAnsi="Cambria"/>
          <w:color w:val="000000"/>
          <w:spacing w:val="1"/>
          <w:szCs w:val="24"/>
          <w:lang w:val="bg-BG" w:eastAsia="en-US"/>
        </w:rPr>
      </w:pPr>
      <w:bookmarkStart w:id="10" w:name="_DV_M95"/>
      <w:bookmarkEnd w:id="10"/>
      <w:r w:rsidRPr="00F2613B">
        <w:rPr>
          <w:rFonts w:ascii="Cambria" w:hAnsi="Cambria"/>
          <w:bCs/>
          <w:color w:val="000000"/>
          <w:spacing w:val="1"/>
          <w:szCs w:val="24"/>
          <w:lang w:val="bg-BG" w:eastAsia="en-US"/>
        </w:rPr>
        <w:t>2.</w:t>
      </w:r>
      <w:r w:rsidRPr="00F2613B">
        <w:rPr>
          <w:rFonts w:ascii="Cambria" w:hAnsi="Cambria"/>
          <w:color w:val="000000"/>
          <w:spacing w:val="1"/>
          <w:szCs w:val="24"/>
          <w:lang w:val="bg-B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bCs/>
          <w:color w:val="000000"/>
          <w:spacing w:val="1"/>
          <w:szCs w:val="24"/>
          <w:lang w:val="bg-BG" w:eastAsia="en-US"/>
        </w:rPr>
        <w:t>3.</w:t>
      </w:r>
      <w:r w:rsidRPr="00F2613B">
        <w:rPr>
          <w:rFonts w:ascii="Cambria" w:hAnsi="Cambria"/>
          <w:color w:val="000000"/>
          <w:spacing w:val="1"/>
          <w:szCs w:val="24"/>
          <w:lang w:val="bg-BG" w:eastAsia="en-US"/>
        </w:rPr>
        <w:t xml:space="preserve"> да изисква, при необходимост и по своя преценка, обосновка от страна на</w:t>
      </w:r>
      <w:r w:rsidRPr="00F2613B">
        <w:rPr>
          <w:rFonts w:ascii="Cambria" w:hAnsi="Cambria"/>
          <w:bCs/>
          <w:color w:val="000000"/>
          <w:spacing w:val="1"/>
          <w:szCs w:val="24"/>
          <w:lang w:val="bg-BG" w:eastAsia="en-US"/>
        </w:rPr>
        <w:t xml:space="preserve"> ИЗПЪЛНИТЕЛЯ</w:t>
      </w:r>
      <w:r w:rsidRPr="00F2613B">
        <w:rPr>
          <w:rFonts w:ascii="Cambria" w:hAnsi="Cambria"/>
          <w:color w:val="000000"/>
          <w:spacing w:val="1"/>
          <w:szCs w:val="24"/>
          <w:lang w:val="bg-BG" w:eastAsia="en-US"/>
        </w:rPr>
        <w:t xml:space="preserve"> на изготвените от него материали или съответна част от тях;</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bCs/>
          <w:color w:val="000000"/>
          <w:spacing w:val="1"/>
          <w:szCs w:val="24"/>
          <w:lang w:val="bg-BG" w:eastAsia="en-US"/>
        </w:rPr>
        <w:t>4.</w:t>
      </w:r>
      <w:r w:rsidRPr="00F2613B">
        <w:rPr>
          <w:rFonts w:ascii="Cambria" w:hAnsi="Cambria"/>
          <w:color w:val="000000"/>
          <w:spacing w:val="1"/>
          <w:szCs w:val="24"/>
          <w:lang w:val="bg-BG" w:eastAsia="en-US"/>
        </w:rPr>
        <w:t xml:space="preserve"> да изисква от</w:t>
      </w:r>
      <w:r w:rsidRPr="00F2613B">
        <w:rPr>
          <w:rFonts w:ascii="Cambria" w:hAnsi="Cambria"/>
          <w:bCs/>
          <w:color w:val="000000"/>
          <w:spacing w:val="1"/>
          <w:szCs w:val="24"/>
          <w:lang w:val="bg-BG" w:eastAsia="en-US"/>
        </w:rPr>
        <w:t xml:space="preserve"> ИЗПЪЛНИТЕЛЯ</w:t>
      </w:r>
      <w:r w:rsidRPr="00F2613B">
        <w:rPr>
          <w:rFonts w:ascii="Cambria" w:hAnsi="Cambria"/>
          <w:color w:val="000000"/>
          <w:spacing w:val="1"/>
          <w:szCs w:val="24"/>
          <w:lang w:val="bg-BG" w:eastAsia="en-US"/>
        </w:rPr>
        <w:t xml:space="preserve"> преработване или доработване на всеки от материалите, в съответствие с уговореното в чл. 29 от Договора;</w:t>
      </w:r>
    </w:p>
    <w:p w:rsidR="00F2613B" w:rsidRPr="00F2613B" w:rsidRDefault="00F2613B" w:rsidP="00F2613B">
      <w:pPr>
        <w:jc w:val="both"/>
        <w:rPr>
          <w:rFonts w:ascii="Cambria" w:hAnsi="Cambria"/>
          <w:color w:val="000000"/>
          <w:spacing w:val="1"/>
          <w:szCs w:val="24"/>
          <w:lang w:val="bg-BG" w:eastAsia="en-US"/>
        </w:rPr>
      </w:pPr>
      <w:r w:rsidRPr="00F2613B">
        <w:rPr>
          <w:rFonts w:ascii="Cambria" w:hAnsi="Cambria"/>
          <w:bCs/>
          <w:color w:val="000000"/>
          <w:spacing w:val="1"/>
          <w:szCs w:val="24"/>
          <w:lang w:val="bg-BG" w:eastAsia="en-US"/>
        </w:rPr>
        <w:t>5.</w:t>
      </w:r>
      <w:r w:rsidRPr="00F2613B">
        <w:rPr>
          <w:rFonts w:ascii="Cambria" w:hAnsi="Cambria"/>
          <w:color w:val="000000"/>
          <w:spacing w:val="1"/>
          <w:szCs w:val="24"/>
          <w:lang w:val="bg-BG" w:eastAsia="en-US"/>
        </w:rPr>
        <w:t xml:space="preserve"> да откаже да приеме изпълнението при  отклонения от договореното;</w:t>
      </w:r>
    </w:p>
    <w:p w:rsidR="00F2613B" w:rsidRPr="00F2613B" w:rsidRDefault="00F2613B" w:rsidP="00F2613B">
      <w:pPr>
        <w:jc w:val="both"/>
        <w:rPr>
          <w:rFonts w:ascii="Cambria" w:hAnsi="Cambria"/>
          <w:color w:val="000000"/>
          <w:spacing w:val="1"/>
          <w:szCs w:val="24"/>
          <w:lang w:val="bg-BG" w:eastAsia="en-US"/>
        </w:rPr>
      </w:pPr>
    </w:p>
    <w:p w:rsidR="00F2613B" w:rsidRPr="00F2613B" w:rsidRDefault="00F2613B" w:rsidP="00F2613B">
      <w:pPr>
        <w:jc w:val="both"/>
        <w:rPr>
          <w:rFonts w:ascii="Cambria" w:hAnsi="Cambria"/>
          <w:b/>
          <w:color w:val="000000"/>
          <w:spacing w:val="1"/>
          <w:szCs w:val="24"/>
          <w:lang w:val="bg-BG" w:eastAsia="en-US"/>
        </w:rPr>
      </w:pPr>
      <w:bookmarkStart w:id="11" w:name="_DV_M96"/>
      <w:bookmarkStart w:id="12" w:name="_DV_M97"/>
      <w:bookmarkStart w:id="13" w:name="_DV_M98"/>
      <w:bookmarkStart w:id="14" w:name="_DV_M99"/>
      <w:bookmarkEnd w:id="11"/>
      <w:bookmarkEnd w:id="12"/>
      <w:bookmarkEnd w:id="13"/>
      <w:bookmarkEnd w:id="14"/>
      <w:r w:rsidRPr="00F2613B">
        <w:rPr>
          <w:rFonts w:ascii="Cambria" w:hAnsi="Cambria"/>
          <w:b/>
          <w:bCs/>
          <w:color w:val="000000"/>
          <w:spacing w:val="1"/>
          <w:szCs w:val="24"/>
          <w:lang w:val="bg-BG" w:eastAsia="en-US"/>
        </w:rPr>
        <w:t>Чл.</w:t>
      </w:r>
      <w:r w:rsidRPr="00F2613B">
        <w:rPr>
          <w:rFonts w:ascii="Cambria" w:hAnsi="Cambria"/>
          <w:b/>
          <w:color w:val="000000"/>
          <w:spacing w:val="1"/>
          <w:szCs w:val="24"/>
          <w:lang w:val="bg-BG" w:eastAsia="en-US"/>
        </w:rPr>
        <w:t xml:space="preserve"> </w:t>
      </w:r>
      <w:r w:rsidR="003D135C">
        <w:rPr>
          <w:rFonts w:ascii="Cambria" w:hAnsi="Cambria"/>
          <w:b/>
          <w:bCs/>
          <w:color w:val="000000"/>
          <w:spacing w:val="1"/>
          <w:szCs w:val="24"/>
          <w:lang w:val="bg-BG" w:eastAsia="en-US"/>
        </w:rPr>
        <w:t>15</w:t>
      </w:r>
      <w:r w:rsidRPr="00F2613B">
        <w:rPr>
          <w:rFonts w:ascii="Cambria" w:hAnsi="Cambria"/>
          <w:b/>
          <w:bCs/>
          <w:color w:val="000000"/>
          <w:spacing w:val="1"/>
          <w:szCs w:val="24"/>
          <w:lang w:val="bg-BG" w:eastAsia="en-US"/>
        </w:rPr>
        <w:t>.</w:t>
      </w:r>
      <w:r w:rsidRPr="00F2613B">
        <w:rPr>
          <w:rFonts w:ascii="Cambria" w:hAnsi="Cambria"/>
          <w:b/>
          <w:color w:val="000000"/>
          <w:spacing w:val="1"/>
          <w:szCs w:val="24"/>
          <w:lang w:val="bg-BG" w:eastAsia="en-US"/>
        </w:rPr>
        <w:t xml:space="preserve"> ВЪЗЛОЖИТЕЛЯТ се задължава:</w:t>
      </w:r>
    </w:p>
    <w:p w:rsidR="00F2613B" w:rsidRPr="00F2613B" w:rsidRDefault="00F2613B" w:rsidP="00F2613B">
      <w:pPr>
        <w:ind w:firstLine="708"/>
        <w:jc w:val="both"/>
        <w:rPr>
          <w:rFonts w:ascii="Cambria" w:hAnsi="Cambria"/>
          <w:spacing w:val="1"/>
          <w:szCs w:val="24"/>
          <w:lang w:val="bg-BG"/>
        </w:rPr>
      </w:pPr>
      <w:bookmarkStart w:id="15" w:name="_DV_M100"/>
      <w:bookmarkEnd w:id="15"/>
      <w:r w:rsidRPr="00F2613B">
        <w:rPr>
          <w:rFonts w:ascii="Cambria" w:hAnsi="Cambria"/>
          <w:spacing w:val="1"/>
          <w:szCs w:val="24"/>
          <w:lang w:val="bg-BG"/>
        </w:rPr>
        <w:t>1. да приеме изпълнението на Услугите, когато отговаря на договореното, по реда и при условията на този Договор;</w:t>
      </w:r>
    </w:p>
    <w:p w:rsidR="00F2613B" w:rsidRPr="00F2613B" w:rsidRDefault="00F2613B" w:rsidP="00F2613B">
      <w:pPr>
        <w:ind w:firstLine="708"/>
        <w:jc w:val="both"/>
        <w:rPr>
          <w:rFonts w:ascii="Cambria" w:hAnsi="Cambria"/>
          <w:spacing w:val="1"/>
          <w:szCs w:val="24"/>
          <w:lang w:val="bg-BG"/>
        </w:rPr>
      </w:pPr>
      <w:r w:rsidRPr="00F2613B">
        <w:rPr>
          <w:rFonts w:ascii="Cambria" w:hAnsi="Cambria"/>
          <w:spacing w:val="1"/>
          <w:szCs w:val="24"/>
          <w:lang w:val="bg-BG"/>
        </w:rPr>
        <w:t>2. да заплати на ИЗПЪЛНИТЕЛЯ Цената в размера, по реда и при условията, предвидени в този Договор;</w:t>
      </w:r>
    </w:p>
    <w:p w:rsidR="00F2613B" w:rsidRPr="00F2613B" w:rsidRDefault="00F2613B" w:rsidP="00F2613B">
      <w:pPr>
        <w:ind w:firstLine="708"/>
        <w:jc w:val="both"/>
        <w:rPr>
          <w:rFonts w:ascii="Cambria" w:hAnsi="Cambria"/>
          <w:spacing w:val="1"/>
          <w:szCs w:val="24"/>
          <w:lang w:val="bg-BG"/>
        </w:rPr>
      </w:pPr>
      <w:bookmarkStart w:id="16" w:name="_DV_M101"/>
      <w:bookmarkEnd w:id="16"/>
      <w:r w:rsidRPr="00F2613B">
        <w:rPr>
          <w:rFonts w:ascii="Cambria" w:hAnsi="Cambria"/>
          <w:spacing w:val="1"/>
          <w:szCs w:val="24"/>
          <w:lang w:val="bg-BG"/>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2613B" w:rsidRPr="00F2613B" w:rsidRDefault="00F2613B" w:rsidP="00F2613B">
      <w:pPr>
        <w:ind w:firstLine="708"/>
        <w:jc w:val="both"/>
        <w:rPr>
          <w:rFonts w:ascii="Cambria" w:hAnsi="Cambria"/>
          <w:spacing w:val="1"/>
          <w:szCs w:val="24"/>
          <w:lang w:val="bg-BG"/>
        </w:rPr>
      </w:pPr>
      <w:r w:rsidRPr="00F2613B">
        <w:rPr>
          <w:rFonts w:ascii="Cambria" w:hAnsi="Cambria"/>
          <w:spacing w:val="1"/>
          <w:szCs w:val="24"/>
          <w:lang w:val="bg-BG"/>
        </w:rPr>
        <w:t>4. да пази поверителна Конфиденциалната информация, в съответствие с уговореното в Договора;</w:t>
      </w:r>
    </w:p>
    <w:p w:rsidR="00F2613B" w:rsidRPr="00F2613B" w:rsidRDefault="00F2613B" w:rsidP="00F2613B">
      <w:pPr>
        <w:ind w:firstLine="708"/>
        <w:jc w:val="both"/>
        <w:rPr>
          <w:rFonts w:ascii="Cambria" w:hAnsi="Cambria"/>
          <w:spacing w:val="1"/>
          <w:szCs w:val="24"/>
          <w:lang w:val="bg-BG"/>
        </w:rPr>
      </w:pPr>
      <w:bookmarkStart w:id="17" w:name="_DV_M102"/>
      <w:bookmarkEnd w:id="17"/>
      <w:r w:rsidRPr="00F2613B">
        <w:rPr>
          <w:rFonts w:ascii="Cambria" w:hAnsi="Cambria"/>
          <w:spacing w:val="1"/>
          <w:szCs w:val="2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2613B" w:rsidRPr="00F2613B" w:rsidRDefault="00F2613B" w:rsidP="00F2613B">
      <w:pPr>
        <w:keepNext/>
        <w:keepLines/>
        <w:spacing w:before="240" w:after="240"/>
        <w:jc w:val="both"/>
        <w:outlineLvl w:val="1"/>
        <w:rPr>
          <w:rFonts w:ascii="Cambria" w:hAnsi="Cambria"/>
          <w:b/>
          <w:bCs/>
          <w:color w:val="000000"/>
          <w:szCs w:val="24"/>
          <w:lang w:val="bg-BG"/>
        </w:rPr>
      </w:pPr>
      <w:r w:rsidRPr="00F2613B">
        <w:rPr>
          <w:rFonts w:ascii="Cambria" w:hAnsi="Cambria"/>
          <w:b/>
          <w:bCs/>
          <w:color w:val="000000"/>
          <w:szCs w:val="24"/>
          <w:lang w:val="bg-BG"/>
        </w:rPr>
        <w:lastRenderedPageBreak/>
        <w:t>ПРЕДАВАНЕ И ПРИЕМАНЕ НА ИЗПЪЛНЕНИЕТО</w:t>
      </w:r>
      <w:r w:rsidRPr="00F2613B">
        <w:rPr>
          <w:rFonts w:ascii="Cambria" w:hAnsi="Cambria"/>
          <w:b/>
          <w:bCs/>
          <w:color w:val="000000"/>
          <w:szCs w:val="24"/>
          <w:vertAlign w:val="superscript"/>
          <w:lang w:val="bg-BG"/>
        </w:rPr>
        <w:footnoteReference w:id="1"/>
      </w:r>
      <w:r w:rsidRPr="00F2613B">
        <w:rPr>
          <w:rFonts w:ascii="Cambria" w:hAnsi="Cambria"/>
          <w:b/>
          <w:bCs/>
          <w:color w:val="000000"/>
          <w:szCs w:val="24"/>
          <w:lang w:val="bg-BG"/>
        </w:rPr>
        <w:t xml:space="preserve"> </w:t>
      </w:r>
    </w:p>
    <w:p w:rsidR="00F2613B" w:rsidRPr="00F2613B" w:rsidRDefault="00F2613B" w:rsidP="00F2613B">
      <w:pPr>
        <w:tabs>
          <w:tab w:val="left" w:pos="0"/>
        </w:tabs>
        <w:jc w:val="both"/>
        <w:rPr>
          <w:rFonts w:ascii="Cambria" w:hAnsi="Cambria"/>
          <w:szCs w:val="24"/>
          <w:lang w:val="en-US" w:eastAsia="en-US"/>
        </w:rPr>
      </w:pPr>
      <w:r w:rsidRPr="00F2613B">
        <w:rPr>
          <w:rFonts w:ascii="Cambria" w:hAnsi="Cambria"/>
          <w:b/>
          <w:szCs w:val="24"/>
          <w:lang w:val="bg-BG" w:eastAsia="en-US"/>
        </w:rPr>
        <w:t xml:space="preserve">Чл. </w:t>
      </w:r>
      <w:r w:rsidR="003D135C">
        <w:rPr>
          <w:rFonts w:ascii="Cambria" w:hAnsi="Cambria"/>
          <w:b/>
          <w:szCs w:val="24"/>
          <w:lang w:val="bg-BG" w:eastAsia="en-US"/>
        </w:rPr>
        <w:t>16.</w:t>
      </w:r>
      <w:r w:rsidRPr="00F2613B">
        <w:rPr>
          <w:rFonts w:ascii="Cambria" w:hAnsi="Cambria"/>
          <w:b/>
          <w:szCs w:val="24"/>
          <w:lang w:val="bg-BG" w:eastAsia="en-US"/>
        </w:rPr>
        <w:t xml:space="preserve"> </w:t>
      </w:r>
      <w:r w:rsidRPr="00F2613B">
        <w:rPr>
          <w:rFonts w:ascii="Cambria" w:hAnsi="Cambria"/>
          <w:szCs w:val="24"/>
          <w:lang w:val="bg-BG" w:eastAsia="en-US"/>
        </w:rPr>
        <w:t>Предаването на изпълнението на Услугите по изготвяне на оценките за съответствие</w:t>
      </w:r>
      <w:r w:rsidRPr="00F2613B">
        <w:rPr>
          <w:rFonts w:ascii="Cambria" w:hAnsi="Cambria"/>
          <w:szCs w:val="24"/>
          <w:lang w:val="en-US" w:eastAsia="en-US"/>
        </w:rPr>
        <w:t>(</w:t>
      </w:r>
      <w:r w:rsidRPr="00F2613B">
        <w:rPr>
          <w:rFonts w:ascii="Cambria" w:hAnsi="Cambria"/>
          <w:szCs w:val="24"/>
          <w:lang w:val="bg-BG" w:eastAsia="en-US"/>
        </w:rPr>
        <w:t>за всеки обект</w:t>
      </w:r>
      <w:r w:rsidRPr="00F2613B">
        <w:rPr>
          <w:rFonts w:ascii="Cambria" w:hAnsi="Cambria"/>
          <w:szCs w:val="24"/>
          <w:lang w:val="en-US" w:eastAsia="en-US"/>
        </w:rPr>
        <w:t>)</w:t>
      </w:r>
      <w:r w:rsidRPr="00F2613B">
        <w:rPr>
          <w:rFonts w:ascii="Cambria" w:hAnsi="Cambria"/>
          <w:szCs w:val="24"/>
          <w:lang w:val="bg-BG" w:eastAsia="en-US"/>
        </w:rPr>
        <w:t xml:space="preserve"> се документира с протоколи за приемане и предаване, който се подписват от представители на ВЪЗЛОЖИТЕЛЯ и ИЗПЪЛНИТЕЛЯ в два оригинални екземпляра – по един за всяка от Страните („</w:t>
      </w:r>
      <w:r w:rsidRPr="00F2613B">
        <w:rPr>
          <w:rFonts w:ascii="Cambria" w:hAnsi="Cambria"/>
          <w:b/>
          <w:szCs w:val="24"/>
          <w:lang w:val="bg-BG" w:eastAsia="en-US"/>
        </w:rPr>
        <w:t>Приемо-предавателен протокол</w:t>
      </w:r>
      <w:r w:rsidRPr="00F2613B">
        <w:rPr>
          <w:rFonts w:ascii="Cambria" w:hAnsi="Cambria"/>
          <w:szCs w:val="24"/>
          <w:lang w:val="bg-BG" w:eastAsia="en-US"/>
        </w:rPr>
        <w:t>“).</w:t>
      </w:r>
      <w:r w:rsidRPr="00F2613B">
        <w:rPr>
          <w:rFonts w:ascii="Cambria" w:hAnsi="Cambria"/>
          <w:szCs w:val="24"/>
          <w:lang w:val="bg-BG" w:eastAsia="en-US"/>
        </w:rPr>
        <w:tab/>
      </w:r>
    </w:p>
    <w:p w:rsidR="00F2613B" w:rsidRPr="00F2613B" w:rsidRDefault="00F2613B" w:rsidP="00F2613B">
      <w:pPr>
        <w:tabs>
          <w:tab w:val="left" w:pos="0"/>
        </w:tabs>
        <w:jc w:val="both"/>
        <w:rPr>
          <w:rFonts w:ascii="Cambria" w:hAnsi="Cambria"/>
          <w:bCs/>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17</w:t>
      </w:r>
      <w:r w:rsidRPr="00F2613B">
        <w:rPr>
          <w:rFonts w:ascii="Cambria" w:hAnsi="Cambria"/>
          <w:b/>
          <w:szCs w:val="24"/>
          <w:lang w:val="bg-BG" w:eastAsia="en-US"/>
        </w:rPr>
        <w:t>. (1)</w:t>
      </w:r>
      <w:r w:rsidRPr="00F2613B">
        <w:rPr>
          <w:rFonts w:ascii="Cambria" w:hAnsi="Cambria"/>
          <w:szCs w:val="24"/>
          <w:lang w:val="bg-BG" w:eastAsia="en-US"/>
        </w:rPr>
        <w:t xml:space="preserve"> ВЪЗЛОЖИТЕЛЯТ има право:</w:t>
      </w:r>
      <w:bookmarkStart w:id="18" w:name="_DV_M64"/>
      <w:bookmarkEnd w:id="18"/>
    </w:p>
    <w:p w:rsidR="00F2613B" w:rsidRPr="00F2613B" w:rsidRDefault="00F2613B" w:rsidP="00F2613B">
      <w:pPr>
        <w:tabs>
          <w:tab w:val="left" w:pos="0"/>
        </w:tabs>
        <w:jc w:val="both"/>
        <w:rPr>
          <w:rFonts w:ascii="Cambria" w:hAnsi="Cambria"/>
          <w:bCs/>
          <w:szCs w:val="24"/>
          <w:lang w:val="bg-BG" w:eastAsia="en-US"/>
        </w:rPr>
      </w:pPr>
      <w:r w:rsidRPr="00F2613B">
        <w:rPr>
          <w:rFonts w:ascii="Cambria" w:hAnsi="Cambria"/>
          <w:szCs w:val="24"/>
          <w:lang w:val="bg-BG" w:eastAsia="en-US"/>
        </w:rPr>
        <w:t>1.  да приеме изпълнението, когато отговаря на договореното;</w:t>
      </w:r>
      <w:bookmarkStart w:id="19" w:name="_DV_M65"/>
      <w:bookmarkEnd w:id="19"/>
    </w:p>
    <w:p w:rsidR="00F2613B" w:rsidRPr="00F2613B" w:rsidRDefault="00F2613B" w:rsidP="00F2613B">
      <w:pPr>
        <w:tabs>
          <w:tab w:val="left" w:pos="0"/>
        </w:tabs>
        <w:jc w:val="both"/>
        <w:rPr>
          <w:rFonts w:ascii="Cambria" w:hAnsi="Cambria"/>
          <w:bCs/>
          <w:szCs w:val="24"/>
          <w:lang w:val="bg-BG" w:eastAsia="en-US"/>
        </w:rPr>
      </w:pPr>
      <w:r w:rsidRPr="00F2613B">
        <w:rPr>
          <w:rFonts w:ascii="Cambria" w:hAnsi="Cambria"/>
          <w:szCs w:val="24"/>
          <w:lang w:val="bg-BG" w:eastAsia="en-US"/>
        </w:rPr>
        <w:t>2. да поиска 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F2613B" w:rsidRPr="00F2613B" w:rsidRDefault="00F2613B" w:rsidP="00F2613B">
      <w:pPr>
        <w:tabs>
          <w:tab w:val="left" w:pos="0"/>
        </w:tabs>
        <w:jc w:val="both"/>
        <w:rPr>
          <w:rFonts w:ascii="Cambria" w:hAnsi="Cambria"/>
          <w:bCs/>
          <w:szCs w:val="24"/>
          <w:lang w:val="bg-BG" w:eastAsia="en-US"/>
        </w:rPr>
      </w:pPr>
      <w:r w:rsidRPr="00F2613B">
        <w:rPr>
          <w:rFonts w:ascii="Cambria" w:hAnsi="Cambria"/>
          <w:szCs w:val="24"/>
          <w:lang w:val="bg-BG" w:eastAsia="en-US"/>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F2613B" w:rsidRPr="00F2613B" w:rsidRDefault="00F2613B" w:rsidP="00F2613B">
      <w:pPr>
        <w:tabs>
          <w:tab w:val="left" w:pos="0"/>
        </w:tabs>
        <w:jc w:val="both"/>
        <w:rPr>
          <w:rFonts w:ascii="Cambria" w:hAnsi="Cambria"/>
          <w:bCs/>
          <w:szCs w:val="24"/>
          <w:lang w:val="en-US" w:eastAsia="en-US"/>
        </w:rPr>
      </w:pPr>
      <w:r w:rsidRPr="00F2613B">
        <w:rPr>
          <w:rFonts w:ascii="Cambria" w:hAnsi="Cambria"/>
          <w:b/>
          <w:szCs w:val="24"/>
          <w:lang w:val="bg-BG" w:eastAsia="en-US"/>
        </w:rPr>
        <w:t>(</w:t>
      </w:r>
      <w:r w:rsidRPr="00F2613B">
        <w:rPr>
          <w:rFonts w:ascii="Cambria" w:hAnsi="Cambria"/>
          <w:b/>
          <w:szCs w:val="24"/>
          <w:lang w:val="en-US" w:eastAsia="en-US"/>
        </w:rPr>
        <w:t>2</w:t>
      </w:r>
      <w:r w:rsidRPr="00F2613B">
        <w:rPr>
          <w:rFonts w:ascii="Cambria" w:hAnsi="Cambria"/>
          <w:b/>
          <w:szCs w:val="24"/>
          <w:lang w:val="bg-BG" w:eastAsia="en-US"/>
        </w:rPr>
        <w:t>)</w:t>
      </w:r>
      <w:r w:rsidRPr="00F2613B">
        <w:rPr>
          <w:rFonts w:ascii="Cambria" w:hAnsi="Cambria"/>
          <w:szCs w:val="24"/>
          <w:lang w:val="bg-BG" w:eastAsia="en-US"/>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F2613B">
        <w:rPr>
          <w:rFonts w:ascii="Cambria" w:hAnsi="Cambria"/>
          <w:color w:val="000000"/>
          <w:spacing w:val="1"/>
          <w:szCs w:val="24"/>
          <w:lang w:val="bg-BG" w:eastAsia="en-US"/>
        </w:rPr>
        <w:t xml:space="preserve">10 (десет) дни след изтичането на срока на изпълнение по чл. 5 от Договора. </w:t>
      </w:r>
      <w:r w:rsidRPr="00F2613B">
        <w:rPr>
          <w:rFonts w:ascii="Cambria" w:hAnsi="Cambria"/>
          <w:szCs w:val="24"/>
          <w:lang w:val="bg-BG" w:eastAsia="en-US"/>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0" w:name="_DV_M67"/>
      <w:bookmarkStart w:id="21" w:name="_DV_M68"/>
      <w:bookmarkStart w:id="22" w:name="_DV_M69"/>
      <w:bookmarkEnd w:id="20"/>
      <w:bookmarkEnd w:id="21"/>
      <w:bookmarkEnd w:id="22"/>
      <w:r w:rsidRPr="00F2613B">
        <w:rPr>
          <w:rFonts w:ascii="Cambria" w:hAnsi="Cambria"/>
          <w:szCs w:val="24"/>
          <w:lang w:val="en-US" w:eastAsia="en-US"/>
        </w:rPr>
        <w:t>.</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САНКЦИИ ПРИ НЕИЗПЪЛНЕНИЕ</w:t>
      </w:r>
    </w:p>
    <w:p w:rsidR="00F2613B" w:rsidRPr="00F2613B" w:rsidRDefault="00F2613B" w:rsidP="00F2613B">
      <w:pPr>
        <w:shd w:val="clear" w:color="auto" w:fill="FFFFFF"/>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18</w:t>
      </w:r>
      <w:r w:rsidRPr="00F2613B">
        <w:rPr>
          <w:rFonts w:ascii="Cambria" w:hAnsi="Cambria"/>
          <w:b/>
          <w:szCs w:val="24"/>
          <w:lang w:val="bg-BG" w:eastAsia="en-US"/>
        </w:rPr>
        <w:t xml:space="preserve">. </w:t>
      </w:r>
      <w:r w:rsidRPr="00F2613B">
        <w:rPr>
          <w:rFonts w:ascii="Cambria" w:hAnsi="Cambria"/>
          <w:szCs w:val="24"/>
          <w:lang w:val="bg-BG" w:eastAsia="en-US"/>
        </w:rPr>
        <w:t>При просрочване изпълнението на задълженията по този Договор, неизправната Страна дължи на изправната неустойка в размер на</w:t>
      </w:r>
      <w:r w:rsidR="003D135C">
        <w:rPr>
          <w:rFonts w:ascii="Cambria" w:hAnsi="Cambria"/>
          <w:szCs w:val="24"/>
          <w:lang w:val="bg-BG" w:eastAsia="en-US"/>
        </w:rPr>
        <w:t xml:space="preserve"> </w:t>
      </w:r>
      <w:r w:rsidRPr="00F2613B">
        <w:rPr>
          <w:rFonts w:ascii="Cambria" w:hAnsi="Cambria"/>
          <w:szCs w:val="24"/>
          <w:lang w:val="bg-BG" w:eastAsia="en-US"/>
        </w:rPr>
        <w:t xml:space="preserve">1% </w:t>
      </w:r>
      <w:r w:rsidRPr="00F2613B">
        <w:rPr>
          <w:rFonts w:ascii="Cambria" w:hAnsi="Cambria"/>
          <w:szCs w:val="24"/>
          <w:lang w:val="en-US" w:eastAsia="en-US"/>
        </w:rPr>
        <w:t>(</w:t>
      </w:r>
      <w:r w:rsidRPr="00F2613B">
        <w:rPr>
          <w:rFonts w:ascii="Cambria" w:hAnsi="Cambria"/>
          <w:szCs w:val="24"/>
          <w:lang w:val="bg-BG" w:eastAsia="en-US"/>
        </w:rPr>
        <w:t xml:space="preserve">едно на сто) от Цената за всеки ден забава, но не повече от 50% </w:t>
      </w:r>
      <w:r w:rsidRPr="00F2613B">
        <w:rPr>
          <w:rFonts w:ascii="Cambria" w:hAnsi="Cambria"/>
          <w:szCs w:val="24"/>
          <w:lang w:val="en-US" w:eastAsia="en-US"/>
        </w:rPr>
        <w:t>(</w:t>
      </w:r>
      <w:r w:rsidRPr="00F2613B">
        <w:rPr>
          <w:rFonts w:ascii="Cambria" w:hAnsi="Cambria"/>
          <w:szCs w:val="24"/>
          <w:lang w:val="bg-BG" w:eastAsia="en-US"/>
        </w:rPr>
        <w:t>петдесет на сто) от Стойността на Договора.</w:t>
      </w:r>
    </w:p>
    <w:p w:rsidR="00AF6888" w:rsidRDefault="00F2613B" w:rsidP="00F2613B">
      <w:pPr>
        <w:shd w:val="clear" w:color="auto" w:fill="FFFFFF"/>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19</w:t>
      </w:r>
      <w:r w:rsidRPr="00F2613B">
        <w:rPr>
          <w:rFonts w:ascii="Cambria" w:hAnsi="Cambria"/>
          <w:b/>
          <w:szCs w:val="24"/>
          <w:lang w:val="bg-BG" w:eastAsia="en-US"/>
        </w:rPr>
        <w:t xml:space="preserve">. </w:t>
      </w:r>
      <w:r w:rsidRPr="00F2613B">
        <w:rPr>
          <w:rFonts w:ascii="Cambria" w:hAnsi="Cambria"/>
          <w:szCs w:val="24"/>
          <w:lang w:val="bg-BG" w:eastAsia="en-US"/>
        </w:rPr>
        <w:t xml:space="preserve">При констатирано </w:t>
      </w:r>
      <w:r w:rsidRPr="00F2613B">
        <w:rPr>
          <w:rFonts w:ascii="Cambria" w:hAnsi="Cambria"/>
          <w:color w:val="000000"/>
          <w:szCs w:val="24"/>
          <w:lang w:val="bg-BG" w:eastAsia="en-US"/>
        </w:rPr>
        <w:t xml:space="preserve">лошо или друго неточно или частично изпълнение </w:t>
      </w:r>
      <w:r w:rsidRPr="00F2613B">
        <w:rPr>
          <w:rFonts w:ascii="Cambria" w:hAnsi="Cambria"/>
          <w:szCs w:val="24"/>
          <w:lang w:val="bg-BG" w:eastAsia="en-US"/>
        </w:rPr>
        <w:t>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w:t>
      </w:r>
      <w:r w:rsidRPr="00F2613B">
        <w:rPr>
          <w:rFonts w:ascii="Cambria" w:hAnsi="Cambria"/>
          <w:szCs w:val="24"/>
          <w:lang w:val="en-US" w:eastAsia="en-US"/>
        </w:rPr>
        <w:t xml:space="preserve"> </w:t>
      </w:r>
      <w:r w:rsidRPr="00F2613B">
        <w:rPr>
          <w:rFonts w:ascii="Cambria" w:hAnsi="Cambria"/>
          <w:szCs w:val="24"/>
          <w:lang w:val="bg-BG" w:eastAsia="en-US"/>
        </w:rPr>
        <w:t xml:space="preserve">без да дължи допълнително възнаграждение за това. </w:t>
      </w:r>
    </w:p>
    <w:p w:rsidR="00F2613B" w:rsidRPr="00F2613B" w:rsidRDefault="00F2613B" w:rsidP="00F2613B">
      <w:pPr>
        <w:shd w:val="clear" w:color="auto" w:fill="FFFFFF"/>
        <w:jc w:val="both"/>
        <w:rPr>
          <w:rFonts w:ascii="Cambria" w:hAnsi="Cambria"/>
          <w:szCs w:val="24"/>
          <w:lang w:val="en-US" w:eastAsia="en-US"/>
        </w:rPr>
      </w:pPr>
      <w:r w:rsidRPr="00F2613B">
        <w:rPr>
          <w:rFonts w:ascii="Cambria" w:hAnsi="Cambria"/>
          <w:b/>
          <w:szCs w:val="24"/>
          <w:lang w:val="bg-BG" w:eastAsia="en-US"/>
        </w:rPr>
        <w:t xml:space="preserve">Чл. </w:t>
      </w:r>
      <w:r w:rsidR="003D135C">
        <w:rPr>
          <w:rFonts w:ascii="Cambria" w:hAnsi="Cambria"/>
          <w:b/>
          <w:szCs w:val="24"/>
          <w:lang w:val="bg-BG" w:eastAsia="en-US"/>
        </w:rPr>
        <w:t>20</w:t>
      </w:r>
      <w:r w:rsidRPr="00F2613B">
        <w:rPr>
          <w:rFonts w:ascii="Cambria" w:hAnsi="Cambria"/>
          <w:b/>
          <w:szCs w:val="24"/>
          <w:lang w:val="bg-BG" w:eastAsia="en-US"/>
        </w:rPr>
        <w:t xml:space="preserve">. </w:t>
      </w:r>
      <w:r w:rsidRPr="00F2613B">
        <w:rPr>
          <w:rFonts w:ascii="Cambria" w:hAnsi="Cambria"/>
          <w:szCs w:val="24"/>
          <w:lang w:val="bg-BG" w:eastAsia="en-US"/>
        </w:rPr>
        <w:t>При разваляне на Договора поради виновно неизпълнение на някоя от Страните, виновната Страна дължи неустойка в размер на 20% (двадесет на сто) от Стойността на Договора.</w:t>
      </w:r>
    </w:p>
    <w:p w:rsidR="00F2613B" w:rsidRPr="00F2613B" w:rsidRDefault="00F2613B" w:rsidP="00F2613B">
      <w:pPr>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1</w:t>
      </w:r>
      <w:r w:rsidRPr="00F2613B">
        <w:rPr>
          <w:rFonts w:ascii="Cambria" w:hAnsi="Cambria"/>
          <w:b/>
          <w:szCs w:val="24"/>
          <w:lang w:val="bg-BG" w:eastAsia="en-US"/>
        </w:rPr>
        <w:t xml:space="preserve">. </w:t>
      </w:r>
      <w:r w:rsidRPr="00F2613B">
        <w:rPr>
          <w:rFonts w:ascii="Cambria" w:hAnsi="Cambria"/>
          <w:szCs w:val="24"/>
          <w:lang w:val="bg-BG" w:eastAsia="en-US"/>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w:t>
      </w:r>
      <w:r w:rsidRPr="00F2613B">
        <w:rPr>
          <w:rFonts w:ascii="Cambria" w:hAnsi="Cambria"/>
          <w:szCs w:val="24"/>
          <w:lang w:val="bg-BG" w:eastAsia="en-US"/>
        </w:rPr>
        <w:lastRenderedPageBreak/>
        <w:t>понесени вреди и пропуснати ползи в по-голям размер, съгласно приложимото право.</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ПРЕКРАТЯВАНЕ НА ДОГОВОРА</w:t>
      </w:r>
    </w:p>
    <w:p w:rsidR="00F2613B" w:rsidRPr="00F2613B" w:rsidRDefault="00F2613B" w:rsidP="00F2613B">
      <w:pPr>
        <w:keepLines/>
        <w:autoSpaceDE w:val="0"/>
        <w:autoSpaceDN w:val="0"/>
        <w:jc w:val="both"/>
        <w:rPr>
          <w:rFonts w:ascii="Cambria" w:hAnsi="Cambria"/>
          <w:szCs w:val="24"/>
          <w:lang w:val="en-US"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2</w:t>
      </w:r>
      <w:r w:rsidRPr="00F2613B">
        <w:rPr>
          <w:rFonts w:ascii="Cambria" w:hAnsi="Cambria"/>
          <w:b/>
          <w:szCs w:val="24"/>
          <w:lang w:val="bg-BG" w:eastAsia="en-US"/>
        </w:rPr>
        <w:t>.</w:t>
      </w:r>
      <w:r w:rsidRPr="00F2613B">
        <w:rPr>
          <w:rFonts w:ascii="Cambria" w:hAnsi="Cambria"/>
          <w:szCs w:val="24"/>
          <w:lang w:val="bg-BG" w:eastAsia="en-US"/>
        </w:rPr>
        <w:t xml:space="preserve"> (1) Този Договор се прекратява:</w:t>
      </w:r>
    </w:p>
    <w:p w:rsidR="00F2613B" w:rsidRPr="00F2613B" w:rsidRDefault="00F2613B" w:rsidP="00F2613B">
      <w:pPr>
        <w:keepLines/>
        <w:jc w:val="both"/>
        <w:rPr>
          <w:rFonts w:ascii="Cambria" w:hAnsi="Cambria"/>
          <w:szCs w:val="24"/>
          <w:lang w:val="bg-BG" w:eastAsia="en-US"/>
        </w:rPr>
      </w:pPr>
      <w:r w:rsidRPr="00F2613B">
        <w:rPr>
          <w:rFonts w:ascii="Cambria" w:hAnsi="Cambria"/>
          <w:szCs w:val="24"/>
          <w:lang w:val="bg-BG" w:eastAsia="en-US"/>
        </w:rPr>
        <w:t xml:space="preserve">1. с изпълнението на всички задължения на Страните по него; </w:t>
      </w:r>
    </w:p>
    <w:p w:rsidR="00F2613B" w:rsidRPr="00F2613B" w:rsidRDefault="00F2613B" w:rsidP="00F2613B">
      <w:pPr>
        <w:keepLines/>
        <w:jc w:val="both"/>
        <w:rPr>
          <w:rFonts w:ascii="Cambria" w:hAnsi="Cambria"/>
          <w:szCs w:val="24"/>
          <w:lang w:val="bg-BG" w:eastAsia="en-US"/>
        </w:rPr>
      </w:pPr>
      <w:r w:rsidRPr="00F2613B">
        <w:rPr>
          <w:rFonts w:ascii="Cambria" w:hAnsi="Cambria"/>
          <w:szCs w:val="24"/>
          <w:lang w:val="bg-BG" w:eastAsia="en-US"/>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F2613B" w:rsidRPr="00F2613B" w:rsidRDefault="00F2613B" w:rsidP="00F2613B">
      <w:pPr>
        <w:keepLines/>
        <w:jc w:val="both"/>
        <w:rPr>
          <w:rFonts w:ascii="Cambria" w:hAnsi="Cambria"/>
          <w:szCs w:val="24"/>
          <w:lang w:val="bg-BG" w:eastAsia="en-US"/>
        </w:rPr>
      </w:pPr>
      <w:r w:rsidRPr="00F2613B">
        <w:rPr>
          <w:rFonts w:ascii="Cambria" w:hAnsi="Cambria"/>
          <w:szCs w:val="24"/>
          <w:lang w:val="bg-BG" w:eastAsia="en-US"/>
        </w:rPr>
        <w:t>3. при прекратяване на юридическо лице – Страна по Договора без правоприемство,</w:t>
      </w:r>
      <w:r w:rsidRPr="00F2613B">
        <w:rPr>
          <w:rFonts w:ascii="Cambria" w:eastAsia="Calibri" w:hAnsi="Cambria"/>
          <w:szCs w:val="24"/>
          <w:lang w:val="bg-BG" w:eastAsia="en-US"/>
        </w:rPr>
        <w:t xml:space="preserve"> </w:t>
      </w:r>
      <w:r w:rsidRPr="00F2613B">
        <w:rPr>
          <w:rFonts w:ascii="Cambria" w:hAnsi="Cambria"/>
          <w:szCs w:val="24"/>
          <w:lang w:val="bg-BG" w:eastAsia="en-US"/>
        </w:rPr>
        <w:t>по смисъла на законодателството на държавата, в която съответното лице е установено;</w:t>
      </w:r>
    </w:p>
    <w:p w:rsidR="00F2613B" w:rsidRPr="00F2613B" w:rsidRDefault="00F2613B" w:rsidP="00F2613B">
      <w:pPr>
        <w:keepLines/>
        <w:jc w:val="both"/>
        <w:rPr>
          <w:rFonts w:ascii="Cambria" w:hAnsi="Cambria"/>
          <w:szCs w:val="24"/>
          <w:lang w:val="bg-BG" w:eastAsia="en-US"/>
        </w:rPr>
      </w:pPr>
      <w:r w:rsidRPr="00F2613B">
        <w:rPr>
          <w:rFonts w:ascii="Cambria" w:hAnsi="Cambria"/>
          <w:szCs w:val="24"/>
          <w:lang w:val="bg-BG" w:eastAsia="en-US"/>
        </w:rPr>
        <w:t>4. при условията по чл. 5, ал. 1, т. 3 от ЗИФОДРЮПДРСЛ.</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b/>
          <w:szCs w:val="24"/>
          <w:lang w:val="bg-BG" w:eastAsia="en-US"/>
        </w:rPr>
        <w:t>(2)</w:t>
      </w:r>
      <w:r w:rsidRPr="00F2613B">
        <w:rPr>
          <w:rFonts w:ascii="Cambria" w:hAnsi="Cambria"/>
          <w:szCs w:val="24"/>
          <w:lang w:val="bg-BG" w:eastAsia="en-US"/>
        </w:rPr>
        <w:t xml:space="preserve"> Договорът може да бъде прекратен</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1.</w:t>
      </w:r>
      <w:r w:rsidRPr="00F2613B">
        <w:rPr>
          <w:rFonts w:ascii="Cambria" w:hAnsi="Cambria"/>
          <w:szCs w:val="24"/>
          <w:lang w:val="bg-BG" w:eastAsia="en-US"/>
        </w:rPr>
        <w:tab/>
        <w:t>по взаимно съгласие на Страните, изразено в писмена форма;</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2.</w:t>
      </w:r>
      <w:r w:rsidRPr="00F2613B">
        <w:rPr>
          <w:rFonts w:ascii="Cambria" w:hAnsi="Cambria"/>
          <w:szCs w:val="24"/>
          <w:lang w:val="bg-BG" w:eastAsia="en-US"/>
        </w:rPr>
        <w:tab/>
        <w:t>когато за ИЗПЪЛНИТЕЛЯ бъде открито производство по несъстоятелност или ликвидация – по искане на ВЪЗЛОЖИТЕЛЯ.</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3</w:t>
      </w:r>
      <w:r w:rsidRPr="00F2613B">
        <w:rPr>
          <w:rFonts w:ascii="Cambria" w:hAnsi="Cambria"/>
          <w:b/>
          <w:szCs w:val="24"/>
          <w:lang w:val="bg-BG" w:eastAsia="en-US"/>
        </w:rPr>
        <w:t>.</w:t>
      </w:r>
      <w:r w:rsidRPr="00F2613B">
        <w:rPr>
          <w:rFonts w:ascii="Cambria" w:hAnsi="Cambria"/>
          <w:szCs w:val="24"/>
          <w:lang w:val="bg-BG" w:eastAsia="en-US"/>
        </w:rPr>
        <w:t xml:space="preserve"> </w:t>
      </w:r>
      <w:r w:rsidRPr="00F2613B">
        <w:rPr>
          <w:rFonts w:ascii="Cambria" w:hAnsi="Cambria"/>
          <w:b/>
          <w:szCs w:val="24"/>
          <w:lang w:val="bg-BG" w:eastAsia="en-US"/>
        </w:rPr>
        <w:t>(1)</w:t>
      </w:r>
      <w:r w:rsidRPr="00F2613B">
        <w:rPr>
          <w:rFonts w:ascii="Cambria" w:hAnsi="Cambria"/>
          <w:szCs w:val="24"/>
          <w:lang w:val="bg-B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F2613B">
        <w:rPr>
          <w:rFonts w:ascii="Cambria" w:eastAsia="Calibri" w:hAnsi="Cambria"/>
          <w:szCs w:val="24"/>
          <w:lang w:val="bg-BG" w:eastAsia="en-US"/>
        </w:rPr>
        <w:t xml:space="preserve"> </w:t>
      </w:r>
      <w:r w:rsidRPr="00F2613B">
        <w:rPr>
          <w:rFonts w:ascii="Cambria" w:hAnsi="Cambria"/>
          <w:szCs w:val="24"/>
          <w:lang w:val="bg-B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F2613B" w:rsidRPr="00F2613B" w:rsidRDefault="00F2613B" w:rsidP="00F2613B">
      <w:pPr>
        <w:keepLines/>
        <w:tabs>
          <w:tab w:val="left" w:pos="4950"/>
        </w:tabs>
        <w:autoSpaceDE w:val="0"/>
        <w:autoSpaceDN w:val="0"/>
        <w:jc w:val="both"/>
        <w:rPr>
          <w:rFonts w:ascii="Cambria" w:hAnsi="Cambria"/>
          <w:szCs w:val="24"/>
          <w:lang w:val="bg-BG" w:eastAsia="en-US"/>
        </w:rPr>
      </w:pPr>
      <w:r w:rsidRPr="00F2613B">
        <w:rPr>
          <w:rFonts w:ascii="Cambria" w:hAnsi="Cambria"/>
          <w:b/>
          <w:szCs w:val="24"/>
          <w:lang w:val="bg-BG" w:eastAsia="en-US"/>
        </w:rPr>
        <w:t>(2)</w:t>
      </w:r>
      <w:r w:rsidRPr="00F2613B">
        <w:rPr>
          <w:rFonts w:ascii="Cambria" w:hAnsi="Cambria"/>
          <w:szCs w:val="24"/>
          <w:lang w:val="bg-BG" w:eastAsia="en-US"/>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1. когато ИЗПЪЛНИТЕЛЯТ не е започнал изпълнението на Услугите в срок до 30 (тридесет) дни, считано от предоставяне на изходни данни;</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2. ИЗПЪЛНИТЕЛЯТ е прекратил изпълнението на Услугите за повече от 30 (тридесет) дни;</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3. ИЗПЪЛНИТЕЛЯТ е допуснал съществено отклонение от Техническата спецификация и Техническото предложение.</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b/>
          <w:szCs w:val="24"/>
          <w:lang w:val="bg-BG" w:eastAsia="en-US"/>
        </w:rPr>
        <w:t xml:space="preserve">(3) </w:t>
      </w:r>
      <w:r w:rsidRPr="00F2613B">
        <w:rPr>
          <w:rFonts w:ascii="Cambria" w:hAnsi="Cambria"/>
          <w:szCs w:val="24"/>
          <w:lang w:val="bg-B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2613B" w:rsidRPr="00F2613B" w:rsidRDefault="00F2613B" w:rsidP="00F2613B">
      <w:pPr>
        <w:keepLines/>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4</w:t>
      </w:r>
      <w:r w:rsidRPr="00F2613B">
        <w:rPr>
          <w:rFonts w:ascii="Cambria" w:hAnsi="Cambria"/>
          <w:b/>
          <w:szCs w:val="24"/>
          <w:lang w:val="bg-BG" w:eastAsia="en-US"/>
        </w:rPr>
        <w:t xml:space="preserve">. </w:t>
      </w:r>
      <w:r w:rsidRPr="00F2613B">
        <w:rPr>
          <w:rFonts w:ascii="Cambria" w:hAnsi="Cambria"/>
          <w:szCs w:val="24"/>
          <w:lang w:val="bg-BG" w:eastAsia="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b/>
          <w:szCs w:val="24"/>
          <w:lang w:val="bg-BG" w:eastAsia="en-US"/>
        </w:rPr>
        <w:lastRenderedPageBreak/>
        <w:t xml:space="preserve">Чл. </w:t>
      </w:r>
      <w:r w:rsidR="003D135C">
        <w:rPr>
          <w:rFonts w:ascii="Cambria" w:hAnsi="Cambria"/>
          <w:b/>
          <w:szCs w:val="24"/>
          <w:lang w:val="bg-BG" w:eastAsia="en-US"/>
        </w:rPr>
        <w:t>2</w:t>
      </w:r>
      <w:r w:rsidR="00AF6888">
        <w:rPr>
          <w:rFonts w:ascii="Cambria" w:hAnsi="Cambria"/>
          <w:b/>
          <w:szCs w:val="24"/>
          <w:lang w:val="bg-BG" w:eastAsia="en-US"/>
        </w:rPr>
        <w:t>5</w:t>
      </w:r>
      <w:r w:rsidRPr="00F2613B">
        <w:rPr>
          <w:rFonts w:ascii="Cambria" w:hAnsi="Cambria"/>
          <w:b/>
          <w:szCs w:val="24"/>
          <w:lang w:val="bg-BG" w:eastAsia="en-US"/>
        </w:rPr>
        <w:t xml:space="preserve">. </w:t>
      </w:r>
      <w:r w:rsidRPr="00F2613B">
        <w:rPr>
          <w:rFonts w:ascii="Cambria" w:hAnsi="Cambria"/>
          <w:szCs w:val="24"/>
          <w:lang w:val="bg-BG" w:eastAsia="en-US"/>
        </w:rPr>
        <w:t>Във всички случаи на прекратяване на Договора, освен при прекратяване на юридическо лице – Страна по Договора без правоприемство:</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2. ИЗПЪЛНИТЕЛЯТ се задължава:</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б) да предаде на ВЪЗЛОЖИТЕЛЯ всички [отчети/разработки/доклади], изготвени от него в изпълнение на Договора до датата на прекратяването; и</w:t>
      </w:r>
    </w:p>
    <w:p w:rsidR="00F2613B" w:rsidRPr="00F2613B" w:rsidRDefault="00F2613B" w:rsidP="00F2613B">
      <w:pPr>
        <w:keepLines/>
        <w:autoSpaceDE w:val="0"/>
        <w:autoSpaceDN w:val="0"/>
        <w:jc w:val="both"/>
        <w:rPr>
          <w:rFonts w:ascii="Cambria" w:hAnsi="Cambria"/>
          <w:szCs w:val="24"/>
          <w:lang w:val="bg-BG" w:eastAsia="en-US"/>
        </w:rPr>
      </w:pPr>
      <w:r w:rsidRPr="00F2613B">
        <w:rPr>
          <w:rFonts w:ascii="Cambria" w:hAnsi="Cambria"/>
          <w:szCs w:val="24"/>
          <w:lang w:val="bg-B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2613B" w:rsidRPr="00F2613B" w:rsidRDefault="00F2613B" w:rsidP="00F2613B">
      <w:pPr>
        <w:jc w:val="both"/>
        <w:rPr>
          <w:rFonts w:ascii="Cambria" w:hAnsi="Cambria"/>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6</w:t>
      </w:r>
      <w:r w:rsidRPr="00F2613B">
        <w:rPr>
          <w:rFonts w:ascii="Cambria" w:hAnsi="Cambria"/>
          <w:b/>
          <w:szCs w:val="24"/>
          <w:lang w:val="bg-BG" w:eastAsia="en-US"/>
        </w:rPr>
        <w:t xml:space="preserve">. </w:t>
      </w:r>
      <w:r w:rsidRPr="00F2613B">
        <w:rPr>
          <w:rFonts w:ascii="Cambria" w:hAnsi="Cambria"/>
          <w:szCs w:val="24"/>
          <w:lang w:val="bg-B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Pr="00F2613B">
        <w:rPr>
          <w:rFonts w:ascii="Cambria" w:hAnsi="Cambria"/>
          <w:szCs w:val="24"/>
          <w:lang w:val="en-US" w:eastAsia="en-US"/>
        </w:rPr>
        <w:t>.</w:t>
      </w:r>
      <w:r w:rsidRPr="00F2613B">
        <w:rPr>
          <w:rFonts w:ascii="Cambria" w:hAnsi="Cambria"/>
          <w:szCs w:val="24"/>
          <w:lang w:val="bg-BG" w:eastAsia="en-US"/>
        </w:rPr>
        <w:t xml:space="preserve"> </w:t>
      </w:r>
    </w:p>
    <w:p w:rsidR="00F2613B" w:rsidRPr="00F2613B" w:rsidRDefault="00F2613B" w:rsidP="00F2613B">
      <w:pPr>
        <w:keepNext/>
        <w:keepLines/>
        <w:spacing w:before="240" w:after="240"/>
        <w:jc w:val="both"/>
        <w:outlineLvl w:val="1"/>
        <w:rPr>
          <w:rFonts w:ascii="Cambria" w:hAnsi="Cambria"/>
          <w:b/>
          <w:bCs/>
          <w:color w:val="000000"/>
          <w:szCs w:val="24"/>
          <w:lang w:val="bg-BG" w:eastAsia="en-US"/>
        </w:rPr>
      </w:pPr>
      <w:r w:rsidRPr="00F2613B">
        <w:rPr>
          <w:rFonts w:ascii="Cambria" w:hAnsi="Cambria"/>
          <w:b/>
          <w:bCs/>
          <w:color w:val="000000"/>
          <w:szCs w:val="24"/>
          <w:lang w:val="bg-BG" w:eastAsia="en-US"/>
        </w:rPr>
        <w:t>ОБЩИ РАЗПОРЕДБИ</w:t>
      </w: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 xml:space="preserve">Дефинирани понятия и тълкуване </w:t>
      </w:r>
    </w:p>
    <w:p w:rsidR="00F2613B" w:rsidRPr="00F2613B" w:rsidRDefault="00F2613B" w:rsidP="00F2613B">
      <w:pPr>
        <w:suppressAutoHyphens/>
        <w:jc w:val="both"/>
        <w:rPr>
          <w:rFonts w:ascii="Cambria" w:hAnsi="Cambria"/>
          <w:noProof/>
          <w:szCs w:val="24"/>
          <w:lang w:val="bg-BG" w:eastAsia="cs-CZ"/>
        </w:rPr>
      </w:pPr>
    </w:p>
    <w:p w:rsidR="00F2613B" w:rsidRPr="00F2613B" w:rsidRDefault="00F2613B" w:rsidP="00F2613B">
      <w:pPr>
        <w:suppressAutoHyphens/>
        <w:jc w:val="both"/>
        <w:rPr>
          <w:rFonts w:ascii="Cambria" w:hAnsi="Cambria"/>
          <w:b/>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2</w:t>
      </w:r>
      <w:r w:rsidR="00AF6888">
        <w:rPr>
          <w:rFonts w:ascii="Cambria" w:hAnsi="Cambria"/>
          <w:b/>
          <w:szCs w:val="24"/>
          <w:lang w:val="bg-BG" w:eastAsia="en-US"/>
        </w:rPr>
        <w:t>7</w:t>
      </w:r>
      <w:r w:rsidRPr="00F2613B">
        <w:rPr>
          <w:rFonts w:ascii="Cambria" w:hAnsi="Cambria"/>
          <w:b/>
          <w:szCs w:val="24"/>
          <w:lang w:val="bg-BG" w:eastAsia="en-US"/>
        </w:rPr>
        <w:t xml:space="preserve">. (1) </w:t>
      </w:r>
      <w:r w:rsidRPr="00F2613B">
        <w:rPr>
          <w:rFonts w:ascii="Cambria" w:hAnsi="Cambria"/>
          <w:szCs w:val="24"/>
          <w:lang w:val="bg-B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b/>
          <w:szCs w:val="24"/>
          <w:lang w:val="bg-BG" w:eastAsia="en-US"/>
        </w:rPr>
        <w:t xml:space="preserve">(2) </w:t>
      </w:r>
      <w:r w:rsidRPr="00F2613B">
        <w:rPr>
          <w:rFonts w:ascii="Cambria" w:hAnsi="Cambria"/>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lang w:val="bg-BG" w:eastAsia="cs-CZ"/>
        </w:rPr>
        <w:t>1. специалните разпоредби имат предимство пред общите разпоредби;</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lang w:val="bg-BG" w:eastAsia="cs-CZ"/>
        </w:rPr>
        <w:t>2. разпоредбите на Приложенията имат предимство пред разпоредбите на Договора.</w:t>
      </w:r>
    </w:p>
    <w:p w:rsidR="00F2613B" w:rsidRPr="00F2613B" w:rsidRDefault="00F2613B" w:rsidP="00F2613B">
      <w:pPr>
        <w:suppressAutoHyphens/>
        <w:jc w:val="both"/>
        <w:rPr>
          <w:rFonts w:ascii="Cambria" w:hAnsi="Cambria"/>
          <w:b/>
          <w:noProof/>
          <w:szCs w:val="24"/>
          <w:highlight w:val="magenta"/>
          <w:u w:val="single"/>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 xml:space="preserve">Спазване на приложими норми </w:t>
      </w:r>
    </w:p>
    <w:p w:rsidR="00F2613B" w:rsidRPr="00F2613B" w:rsidRDefault="00F2613B" w:rsidP="00F2613B">
      <w:pPr>
        <w:suppressAutoHyphens/>
        <w:jc w:val="both"/>
        <w:rPr>
          <w:rFonts w:ascii="Cambria" w:hAnsi="Cambria"/>
          <w:noProof/>
          <w:szCs w:val="24"/>
          <w:lang w:val="bg-BG" w:eastAsia="cs-CZ"/>
        </w:rPr>
      </w:pPr>
    </w:p>
    <w:p w:rsidR="00F2613B" w:rsidRPr="00F2613B" w:rsidRDefault="00AF6888" w:rsidP="00F2613B">
      <w:pPr>
        <w:suppressAutoHyphens/>
        <w:jc w:val="both"/>
        <w:rPr>
          <w:rFonts w:ascii="Cambria" w:hAnsi="Cambria"/>
          <w:noProof/>
          <w:szCs w:val="24"/>
          <w:lang w:val="bg-BG" w:eastAsia="cs-CZ"/>
        </w:rPr>
      </w:pPr>
      <w:r>
        <w:rPr>
          <w:rFonts w:ascii="Cambria" w:hAnsi="Cambria"/>
          <w:b/>
          <w:szCs w:val="24"/>
          <w:lang w:val="bg-BG" w:eastAsia="en-US"/>
        </w:rPr>
        <w:t xml:space="preserve">Чл. </w:t>
      </w:r>
      <w:r w:rsidR="003D135C">
        <w:rPr>
          <w:rFonts w:ascii="Cambria" w:hAnsi="Cambria"/>
          <w:b/>
          <w:szCs w:val="24"/>
          <w:lang w:val="bg-BG" w:eastAsia="en-US"/>
        </w:rPr>
        <w:t>2</w:t>
      </w:r>
      <w:r>
        <w:rPr>
          <w:rFonts w:ascii="Cambria" w:hAnsi="Cambria"/>
          <w:b/>
          <w:szCs w:val="24"/>
          <w:lang w:val="bg-BG" w:eastAsia="en-US"/>
        </w:rPr>
        <w:t>8</w:t>
      </w:r>
      <w:r w:rsidR="00F2613B" w:rsidRPr="00F2613B">
        <w:rPr>
          <w:rFonts w:ascii="Cambria" w:hAnsi="Cambria"/>
          <w:b/>
          <w:szCs w:val="24"/>
          <w:lang w:val="bg-BG" w:eastAsia="en-US"/>
        </w:rPr>
        <w:t xml:space="preserve">. </w:t>
      </w:r>
      <w:r w:rsidR="00F2613B" w:rsidRPr="00F2613B">
        <w:rPr>
          <w:rFonts w:ascii="Cambria" w:hAnsi="Cambria"/>
          <w:noProof/>
          <w:szCs w:val="24"/>
          <w:lang w:val="bg-BG" w:eastAsia="cs-CZ"/>
        </w:rPr>
        <w:t>При изпълнението на Договора, ИЗПЪЛНИТЕЛЯТ и неговите подизпълнители</w:t>
      </w:r>
      <w:r w:rsidR="00F2613B" w:rsidRPr="00F2613B">
        <w:rPr>
          <w:rFonts w:ascii="Cambria" w:hAnsi="Cambria"/>
          <w:noProof/>
          <w:szCs w:val="24"/>
          <w:lang w:val="en-US" w:eastAsia="cs-CZ"/>
        </w:rPr>
        <w:t xml:space="preserve"> </w:t>
      </w:r>
      <w:r w:rsidR="00F2613B" w:rsidRPr="00F2613B">
        <w:rPr>
          <w:rFonts w:ascii="Cambria" w:hAnsi="Cambria"/>
          <w:noProof/>
          <w:szCs w:val="24"/>
          <w:lang w:val="bg-BG" w:eastAsia="cs-CZ"/>
        </w:rPr>
        <w:t>са длъжни да спазват всички приложими нормативни актове, разпоредби, стандарти и други изисквания, свързани с предмета на Договора, и в частност,</w:t>
      </w:r>
      <w:r w:rsidR="00F2613B" w:rsidRPr="00F2613B">
        <w:rPr>
          <w:rFonts w:ascii="Cambria" w:hAnsi="Cambria"/>
          <w:noProof/>
          <w:szCs w:val="24"/>
          <w:lang w:val="en-US" w:eastAsia="cs-CZ"/>
        </w:rPr>
        <w:t xml:space="preserve">  </w:t>
      </w:r>
      <w:r w:rsidR="00F2613B" w:rsidRPr="00F2613B">
        <w:rPr>
          <w:rFonts w:ascii="Cambria" w:hAnsi="Cambria"/>
          <w:noProof/>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2613B" w:rsidRPr="00F2613B" w:rsidRDefault="00F2613B" w:rsidP="00F2613B">
      <w:pPr>
        <w:suppressAutoHyphens/>
        <w:jc w:val="both"/>
        <w:rPr>
          <w:rFonts w:ascii="Cambria" w:hAnsi="Cambria"/>
          <w:noProof/>
          <w:szCs w:val="24"/>
          <w:u w:val="single"/>
          <w:lang w:val="bg-BG" w:eastAsia="cs-CZ"/>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lastRenderedPageBreak/>
        <w:t xml:space="preserve">Конфиденциалност </w:t>
      </w:r>
    </w:p>
    <w:p w:rsidR="00F2613B" w:rsidRPr="00F2613B" w:rsidRDefault="00F2613B" w:rsidP="00F2613B">
      <w:pPr>
        <w:suppressAutoHyphens/>
        <w:jc w:val="both"/>
        <w:rPr>
          <w:rFonts w:ascii="Cambria" w:hAnsi="Cambria"/>
          <w:b/>
          <w:szCs w:val="24"/>
          <w:lang w:val="bg-BG" w:eastAsia="en-US"/>
        </w:rPr>
      </w:pPr>
    </w:p>
    <w:p w:rsidR="00F2613B" w:rsidRPr="00F2613B" w:rsidRDefault="00F2613B" w:rsidP="00F2613B">
      <w:pPr>
        <w:suppressAutoHyphens/>
        <w:jc w:val="both"/>
        <w:rPr>
          <w:rFonts w:ascii="Cambria" w:hAnsi="Cambria"/>
          <w:bCs/>
          <w:noProof/>
          <w:szCs w:val="24"/>
          <w:lang w:val="en-US" w:eastAsia="en-GB"/>
        </w:rPr>
      </w:pPr>
      <w:r w:rsidRPr="00F2613B">
        <w:rPr>
          <w:rFonts w:ascii="Cambria" w:hAnsi="Cambria"/>
          <w:b/>
          <w:szCs w:val="24"/>
          <w:lang w:val="bg-BG" w:eastAsia="en-US"/>
        </w:rPr>
        <w:t xml:space="preserve">Чл. </w:t>
      </w:r>
      <w:r w:rsidR="00AF6888">
        <w:rPr>
          <w:rFonts w:ascii="Cambria" w:hAnsi="Cambria"/>
          <w:b/>
          <w:szCs w:val="24"/>
          <w:lang w:val="bg-BG" w:eastAsia="en-US"/>
        </w:rPr>
        <w:t>29</w:t>
      </w:r>
      <w:r w:rsidRPr="00F2613B">
        <w:rPr>
          <w:rFonts w:ascii="Cambria" w:hAnsi="Cambria"/>
          <w:b/>
          <w:szCs w:val="24"/>
          <w:lang w:val="bg-BG" w:eastAsia="en-US"/>
        </w:rPr>
        <w:t xml:space="preserve">. </w:t>
      </w:r>
      <w:r w:rsidRPr="00F2613B">
        <w:rPr>
          <w:rFonts w:ascii="Cambria" w:hAnsi="Cambria"/>
          <w:b/>
          <w:bCs/>
          <w:noProof/>
          <w:szCs w:val="24"/>
          <w:lang w:val="bg-BG" w:eastAsia="en-GB"/>
        </w:rPr>
        <w:t xml:space="preserve">(1) </w:t>
      </w:r>
      <w:r w:rsidRPr="00F2613B">
        <w:rPr>
          <w:rFonts w:ascii="Cambria" w:hAnsi="Cambria"/>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2613B">
        <w:rPr>
          <w:rFonts w:ascii="Cambria" w:hAnsi="Cambria"/>
          <w:b/>
          <w:bCs/>
          <w:noProof/>
          <w:szCs w:val="24"/>
          <w:lang w:val="bg-BG" w:eastAsia="en-GB"/>
        </w:rPr>
        <w:t>Конфиденциална информация</w:t>
      </w:r>
      <w:r w:rsidRPr="00F2613B">
        <w:rPr>
          <w:rFonts w:ascii="Cambria" w:hAnsi="Cambria"/>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r w:rsidRPr="00F2613B">
        <w:rPr>
          <w:rFonts w:ascii="Cambria" w:hAnsi="Cambria"/>
          <w:bCs/>
          <w:noProof/>
          <w:szCs w:val="24"/>
          <w:lang w:val="en-US" w:eastAsia="en-GB"/>
        </w:rPr>
        <w:t xml:space="preserve"> </w:t>
      </w:r>
      <w:r w:rsidRPr="00F2613B">
        <w:rPr>
          <w:rFonts w:ascii="Cambria" w:hAnsi="Cambria"/>
          <w:bCs/>
          <w:noProof/>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 xml:space="preserve"> (2)</w:t>
      </w:r>
      <w:r w:rsidRPr="00F2613B">
        <w:rPr>
          <w:rFonts w:ascii="Cambria" w:hAnsi="Cambria"/>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(3)</w:t>
      </w:r>
      <w:r w:rsidRPr="00F2613B">
        <w:rPr>
          <w:rFonts w:ascii="Cambria" w:hAnsi="Cambria"/>
          <w:noProof/>
          <w:szCs w:val="24"/>
          <w:lang w:val="bg-BG" w:eastAsia="en-GB"/>
        </w:rPr>
        <w:t xml:space="preserve"> Не се счита за нарушение на задълженията за неразкриване на Конфиденциална информация, когато:</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2. информацията се изисква по силата на закон, приложим спрямо която и да е от Страните; или</w:t>
      </w:r>
    </w:p>
    <w:p w:rsidR="00F2613B" w:rsidRPr="00F2613B" w:rsidRDefault="00F2613B" w:rsidP="00F2613B">
      <w:pPr>
        <w:suppressAutoHyphens/>
        <w:jc w:val="both"/>
        <w:rPr>
          <w:rFonts w:ascii="Cambria" w:hAnsi="Cambria"/>
          <w:bCs/>
          <w:noProof/>
          <w:szCs w:val="24"/>
          <w:lang w:val="bg-BG" w:eastAsia="en-GB"/>
        </w:rPr>
      </w:pPr>
      <w:r w:rsidRPr="00F2613B">
        <w:rPr>
          <w:rFonts w:ascii="Cambria" w:hAnsi="Cambria"/>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2613B" w:rsidRPr="00F2613B" w:rsidRDefault="00F2613B" w:rsidP="00F2613B">
      <w:pPr>
        <w:suppressAutoHyphens/>
        <w:jc w:val="both"/>
        <w:rPr>
          <w:rFonts w:ascii="Cambria" w:hAnsi="Cambria"/>
          <w:bCs/>
          <w:noProof/>
          <w:szCs w:val="24"/>
          <w:lang w:val="bg-BG" w:eastAsia="en-GB"/>
        </w:rPr>
      </w:pPr>
      <w:r w:rsidRPr="00F2613B">
        <w:rPr>
          <w:rFonts w:ascii="Cambria" w:eastAsia="Calibri" w:hAnsi="Cambria"/>
          <w:szCs w:val="24"/>
          <w:lang w:val="bg-BG" w:eastAsia="en-US"/>
        </w:rPr>
        <w:t>В</w:t>
      </w:r>
      <w:r w:rsidRPr="00F2613B">
        <w:rPr>
          <w:rFonts w:ascii="Cambria" w:eastAsia="Calibri" w:hAnsi="Cambria"/>
          <w:szCs w:val="24"/>
          <w:lang w:val="en-US" w:eastAsia="en-US"/>
        </w:rPr>
        <w:t xml:space="preserve"> случаите по точки 2 или 3 </w:t>
      </w:r>
      <w:r w:rsidRPr="00F2613B">
        <w:rPr>
          <w:rFonts w:ascii="Cambria" w:eastAsia="Calibri" w:hAnsi="Cambria"/>
          <w:szCs w:val="24"/>
          <w:lang w:val="bg-BG" w:eastAsia="en-US"/>
        </w:rPr>
        <w:t>С</w:t>
      </w:r>
      <w:r w:rsidRPr="00F2613B">
        <w:rPr>
          <w:rFonts w:ascii="Cambria" w:eastAsia="Calibri" w:hAnsi="Cambria"/>
          <w:szCs w:val="24"/>
          <w:lang w:val="en-US" w:eastAsia="en-US"/>
        </w:rPr>
        <w:t>траната, която следва да предостави информацията, уведомява незабавно другата Страна по Договора</w:t>
      </w:r>
      <w:r w:rsidRPr="00F2613B">
        <w:rPr>
          <w:rFonts w:ascii="Cambria" w:hAnsi="Cambria"/>
          <w:bCs/>
          <w:noProof/>
          <w:szCs w:val="24"/>
          <w:lang w:val="bg-BG" w:eastAsia="en-GB"/>
        </w:rPr>
        <w:t>.</w:t>
      </w:r>
    </w:p>
    <w:p w:rsidR="00F2613B" w:rsidRPr="00F2613B" w:rsidRDefault="00F2613B" w:rsidP="00F2613B">
      <w:pPr>
        <w:suppressAutoHyphens/>
        <w:jc w:val="both"/>
        <w:rPr>
          <w:rFonts w:ascii="Cambria" w:hAnsi="Cambria"/>
          <w:bCs/>
          <w:noProof/>
          <w:szCs w:val="24"/>
          <w:lang w:val="bg-BG" w:eastAsia="en-GB"/>
        </w:rPr>
      </w:pPr>
      <w:r w:rsidRPr="00F2613B">
        <w:rPr>
          <w:rFonts w:ascii="Cambria" w:hAnsi="Cambria"/>
          <w:b/>
          <w:bCs/>
          <w:noProof/>
          <w:szCs w:val="24"/>
          <w:lang w:val="bg-BG" w:eastAsia="en-GB"/>
        </w:rPr>
        <w:t>(4)</w:t>
      </w:r>
      <w:r w:rsidRPr="00F2613B">
        <w:rPr>
          <w:rFonts w:ascii="Cambria" w:hAnsi="Cambria"/>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F2613B" w:rsidRPr="00F2613B" w:rsidRDefault="00F2613B" w:rsidP="00F2613B">
      <w:pPr>
        <w:suppressAutoHyphens/>
        <w:jc w:val="both"/>
        <w:rPr>
          <w:rFonts w:ascii="Cambria" w:hAnsi="Cambria"/>
          <w:bCs/>
          <w:noProof/>
          <w:szCs w:val="24"/>
          <w:lang w:val="bg-BG" w:eastAsia="en-GB"/>
        </w:rPr>
      </w:pPr>
      <w:r w:rsidRPr="00F2613B">
        <w:rPr>
          <w:rFonts w:ascii="Cambria" w:hAnsi="Cambria"/>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2613B" w:rsidRPr="00F2613B" w:rsidRDefault="00F2613B" w:rsidP="00F2613B">
      <w:pPr>
        <w:suppressAutoHyphens/>
        <w:jc w:val="both"/>
        <w:rPr>
          <w:rFonts w:ascii="Cambria" w:hAnsi="Cambria"/>
          <w:b/>
          <w:bCs/>
          <w:noProof/>
          <w:szCs w:val="24"/>
          <w:highlight w:val="magenta"/>
          <w:u w:val="single"/>
          <w:lang w:val="bg-BG" w:eastAsia="en-GB"/>
        </w:rPr>
      </w:pPr>
    </w:p>
    <w:p w:rsidR="00F2613B" w:rsidRPr="00F2613B" w:rsidRDefault="00F2613B" w:rsidP="00F2613B">
      <w:pPr>
        <w:suppressAutoHyphens/>
        <w:jc w:val="both"/>
        <w:rPr>
          <w:rFonts w:ascii="Cambria" w:hAnsi="Cambria"/>
          <w:bCs/>
          <w:noProof/>
          <w:szCs w:val="24"/>
          <w:u w:val="single"/>
          <w:lang w:val="bg-BG" w:eastAsia="en-GB"/>
        </w:rPr>
      </w:pPr>
      <w:r w:rsidRPr="00F2613B">
        <w:rPr>
          <w:rFonts w:ascii="Cambria" w:hAnsi="Cambria"/>
          <w:bCs/>
          <w:noProof/>
          <w:szCs w:val="24"/>
          <w:u w:val="single"/>
          <w:lang w:val="bg-BG" w:eastAsia="en-GB"/>
        </w:rPr>
        <w:t>Публични изявления</w:t>
      </w:r>
    </w:p>
    <w:p w:rsidR="00F2613B" w:rsidRPr="00F2613B" w:rsidRDefault="00F2613B" w:rsidP="00F2613B">
      <w:pPr>
        <w:suppressAutoHyphens/>
        <w:jc w:val="both"/>
        <w:rPr>
          <w:rFonts w:ascii="Cambria" w:hAnsi="Cambria"/>
          <w:noProof/>
          <w:szCs w:val="24"/>
          <w:lang w:val="bg-BG" w:eastAsia="en-GB"/>
        </w:rPr>
      </w:pPr>
      <w:bookmarkStart w:id="23" w:name="_DV_M169"/>
      <w:bookmarkStart w:id="24" w:name="_DV_M170"/>
      <w:bookmarkEnd w:id="23"/>
      <w:bookmarkEnd w:id="24"/>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0</w:t>
      </w:r>
      <w:r w:rsidRPr="00F2613B">
        <w:rPr>
          <w:rFonts w:ascii="Cambria" w:hAnsi="Cambria"/>
          <w:b/>
          <w:szCs w:val="24"/>
          <w:lang w:val="bg-BG" w:eastAsia="en-US"/>
        </w:rPr>
        <w:t xml:space="preserve">. </w:t>
      </w:r>
      <w:r w:rsidRPr="00F2613B">
        <w:rPr>
          <w:rFonts w:ascii="Cambria" w:hAnsi="Cambria"/>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2613B">
        <w:rPr>
          <w:rFonts w:ascii="Cambria" w:hAnsi="Cambria"/>
          <w:bCs/>
          <w:noProof/>
          <w:szCs w:val="24"/>
          <w:lang w:val="bg-BG" w:eastAsia="en-GB"/>
        </w:rPr>
        <w:t xml:space="preserve">ВЪЗЛОЖИТЕЛЯ </w:t>
      </w:r>
      <w:r w:rsidRPr="00F2613B">
        <w:rPr>
          <w:rFonts w:ascii="Cambria" w:hAnsi="Cambria"/>
          <w:noProof/>
          <w:szCs w:val="24"/>
          <w:lang w:val="bg-BG" w:eastAsia="en-GB"/>
        </w:rPr>
        <w:t xml:space="preserve">или на резултати от работата на </w:t>
      </w:r>
      <w:r w:rsidRPr="00F2613B">
        <w:rPr>
          <w:rFonts w:ascii="Cambria" w:hAnsi="Cambria"/>
          <w:noProof/>
          <w:szCs w:val="24"/>
          <w:lang w:val="bg-BG" w:eastAsia="en-GB"/>
        </w:rPr>
        <w:lastRenderedPageBreak/>
        <w:t xml:space="preserve">ИЗПЪЛНИТЕЛЯ, без предварителното писмено съгласие на </w:t>
      </w:r>
      <w:r w:rsidRPr="00F2613B">
        <w:rPr>
          <w:rFonts w:ascii="Cambria" w:hAnsi="Cambria"/>
          <w:bCs/>
          <w:noProof/>
          <w:szCs w:val="24"/>
          <w:lang w:val="bg-BG" w:eastAsia="en-GB"/>
        </w:rPr>
        <w:t>ВЪЗЛОЖИТЕЛЯ</w:t>
      </w:r>
      <w:r w:rsidRPr="00F2613B">
        <w:rPr>
          <w:rFonts w:ascii="Cambria" w:hAnsi="Cambria"/>
          <w:noProof/>
          <w:szCs w:val="24"/>
          <w:lang w:val="bg-BG" w:eastAsia="en-GB"/>
        </w:rPr>
        <w:t>, което съгласие няма да бъде безпричинно отказано или забавено.</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bg-BG" w:eastAsia="cs-CZ"/>
        </w:rPr>
      </w:pPr>
      <w:r w:rsidRPr="00F2613B">
        <w:rPr>
          <w:rFonts w:ascii="Cambria" w:hAnsi="Cambria"/>
          <w:noProof/>
          <w:szCs w:val="24"/>
          <w:u w:val="single"/>
          <w:lang w:val="bg-BG" w:eastAsia="cs-CZ"/>
        </w:rPr>
        <w:t>Авторски права</w:t>
      </w:r>
    </w:p>
    <w:p w:rsidR="00F2613B" w:rsidRPr="00F2613B" w:rsidRDefault="00F2613B" w:rsidP="00F2613B">
      <w:pPr>
        <w:suppressAutoHyphens/>
        <w:jc w:val="both"/>
        <w:rPr>
          <w:rFonts w:ascii="Cambria" w:hAnsi="Cambria"/>
          <w:b/>
          <w:bCs/>
          <w:noProof/>
          <w:szCs w:val="24"/>
          <w:lang w:val="bg-BG" w:eastAsia="cs-CZ"/>
        </w:rPr>
      </w:pP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1</w:t>
      </w:r>
      <w:r w:rsidRPr="00F2613B">
        <w:rPr>
          <w:rFonts w:ascii="Cambria" w:hAnsi="Cambria"/>
          <w:b/>
          <w:szCs w:val="24"/>
          <w:lang w:val="bg-BG" w:eastAsia="en-US"/>
        </w:rPr>
        <w:t xml:space="preserve">. </w:t>
      </w:r>
      <w:r w:rsidRPr="00F2613B">
        <w:rPr>
          <w:rFonts w:ascii="Cambria" w:hAnsi="Cambria"/>
          <w:b/>
          <w:bCs/>
          <w:noProof/>
          <w:szCs w:val="24"/>
          <w:lang w:val="bg-BG" w:eastAsia="cs-CZ"/>
        </w:rPr>
        <w:t>(1)</w:t>
      </w:r>
      <w:r w:rsidRPr="00F2613B">
        <w:rPr>
          <w:rFonts w:ascii="Cambria" w:hAnsi="Cambria"/>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lang w:val="bg-BG" w:eastAsia="cs-CZ"/>
        </w:rPr>
        <w:t>1. чрез промяна на съответния документ или материал; или</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lang w:val="bg-BG" w:eastAsia="cs-CZ"/>
        </w:rPr>
        <w:t>3. като получи за своя сметка разрешение за ползване на продукта от третото лице, чиито права са нарушени.</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b/>
          <w:noProof/>
          <w:szCs w:val="24"/>
          <w:lang w:val="bg-BG" w:eastAsia="cs-CZ"/>
        </w:rPr>
        <w:t>(2)</w:t>
      </w:r>
      <w:r w:rsidRPr="00F2613B">
        <w:rPr>
          <w:rFonts w:ascii="Cambria" w:hAnsi="Cambria"/>
          <w:b/>
          <w:bCs/>
          <w:noProof/>
          <w:szCs w:val="24"/>
          <w:lang w:val="bg-BG" w:eastAsia="cs-CZ"/>
        </w:rPr>
        <w:t xml:space="preserve"> </w:t>
      </w:r>
      <w:r w:rsidRPr="00F2613B">
        <w:rPr>
          <w:rFonts w:ascii="Cambria" w:hAnsi="Cambria"/>
          <w:noProof/>
          <w:szCs w:val="24"/>
          <w:lang w:val="bg-BG" w:eastAsia="cs-CZ"/>
        </w:rPr>
        <w:t>ВЪЗЛОЖИТЕЛЯТ уведомява ИЗПЪЛНИТЕЛЯ за претенциите за нарушени авторски права от страна на трети лица в срок до 7(</w:t>
      </w:r>
      <w:r w:rsidRPr="00F2613B">
        <w:rPr>
          <w:rFonts w:ascii="Cambria" w:hAnsi="Cambria"/>
          <w:i/>
          <w:noProof/>
          <w:szCs w:val="24"/>
          <w:lang w:val="bg-BG" w:eastAsia="cs-CZ"/>
        </w:rPr>
        <w:t>седем</w:t>
      </w:r>
      <w:r w:rsidRPr="00F2613B">
        <w:rPr>
          <w:rFonts w:ascii="Cambria" w:hAnsi="Cambria"/>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b/>
          <w:bCs/>
          <w:noProof/>
          <w:szCs w:val="24"/>
          <w:lang w:val="bg-BG" w:eastAsia="cs-CZ"/>
        </w:rPr>
        <w:t>(3)</w:t>
      </w:r>
      <w:r w:rsidRPr="00F2613B">
        <w:rPr>
          <w:rFonts w:ascii="Cambria" w:hAnsi="Cambria"/>
          <w:b/>
          <w:noProof/>
          <w:szCs w:val="24"/>
          <w:lang w:val="bg-BG" w:eastAsia="cs-CZ"/>
        </w:rPr>
        <w:t xml:space="preserve"> </w:t>
      </w:r>
      <w:r w:rsidRPr="00F2613B">
        <w:rPr>
          <w:rFonts w:ascii="Cambria" w:hAnsi="Cambria"/>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noProof/>
          <w:szCs w:val="24"/>
          <w:u w:val="single"/>
          <w:lang w:val="bg-BG" w:eastAsia="cs-CZ"/>
        </w:rPr>
        <w:t>Прехвърляне на права и задължения</w:t>
      </w:r>
    </w:p>
    <w:p w:rsidR="00F2613B" w:rsidRPr="00F2613B" w:rsidRDefault="00F2613B" w:rsidP="00F2613B">
      <w:pPr>
        <w:suppressAutoHyphens/>
        <w:jc w:val="both"/>
        <w:rPr>
          <w:rFonts w:ascii="Cambria" w:hAnsi="Cambria"/>
          <w:noProof/>
          <w:szCs w:val="24"/>
          <w:lang w:val="bg-BG" w:eastAsia="cs-CZ"/>
        </w:rPr>
      </w:pPr>
    </w:p>
    <w:p w:rsidR="00F2613B" w:rsidRPr="00F2613B" w:rsidRDefault="00F2613B" w:rsidP="00F2613B">
      <w:pPr>
        <w:suppressAutoHyphens/>
        <w:jc w:val="both"/>
        <w:rPr>
          <w:rFonts w:ascii="Cambria" w:hAnsi="Cambria"/>
          <w:noProof/>
          <w:szCs w:val="24"/>
          <w:lang w:val="bg-BG" w:eastAsia="cs-CZ"/>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2</w:t>
      </w:r>
      <w:r w:rsidRPr="00F2613B">
        <w:rPr>
          <w:rFonts w:ascii="Cambria" w:hAnsi="Cambria"/>
          <w:b/>
          <w:szCs w:val="24"/>
          <w:lang w:val="bg-BG" w:eastAsia="en-US"/>
        </w:rPr>
        <w:t xml:space="preserve">. </w:t>
      </w:r>
      <w:r w:rsidRPr="00F2613B">
        <w:rPr>
          <w:rFonts w:ascii="Cambria" w:hAnsi="Cambria"/>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2613B">
        <w:rPr>
          <w:rFonts w:ascii="Cambria" w:hAnsi="Cambria"/>
          <w:szCs w:val="24"/>
          <w:lang w:val="bg-BG"/>
        </w:rPr>
        <w:t xml:space="preserve"> </w:t>
      </w:r>
      <w:r w:rsidRPr="00F2613B">
        <w:rPr>
          <w:rFonts w:ascii="Cambria" w:hAnsi="Cambria"/>
          <w:noProof/>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F2613B" w:rsidRPr="00F2613B" w:rsidRDefault="00F2613B" w:rsidP="00F2613B">
      <w:pPr>
        <w:suppressAutoHyphens/>
        <w:jc w:val="both"/>
        <w:rPr>
          <w:rFonts w:ascii="Cambria" w:hAnsi="Cambria"/>
          <w:noProof/>
          <w:szCs w:val="24"/>
          <w:u w:val="single"/>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Изменения</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3</w:t>
      </w:r>
      <w:r w:rsidRPr="00F2613B">
        <w:rPr>
          <w:rFonts w:ascii="Cambria" w:hAnsi="Cambria"/>
          <w:b/>
          <w:szCs w:val="24"/>
          <w:lang w:val="bg-BG" w:eastAsia="en-US"/>
        </w:rPr>
        <w:t xml:space="preserve">. </w:t>
      </w:r>
      <w:r w:rsidRPr="00F2613B">
        <w:rPr>
          <w:rFonts w:ascii="Cambria" w:hAnsi="Cambria"/>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Непреодолима сила</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lastRenderedPageBreak/>
        <w:t xml:space="preserve">Чл. </w:t>
      </w:r>
      <w:r w:rsidR="003D135C">
        <w:rPr>
          <w:rFonts w:ascii="Cambria" w:hAnsi="Cambria"/>
          <w:b/>
          <w:szCs w:val="24"/>
          <w:lang w:val="bg-BG" w:eastAsia="en-US"/>
        </w:rPr>
        <w:t>3</w:t>
      </w:r>
      <w:r w:rsidR="00AF6888">
        <w:rPr>
          <w:rFonts w:ascii="Cambria" w:hAnsi="Cambria"/>
          <w:b/>
          <w:szCs w:val="24"/>
          <w:lang w:val="bg-BG" w:eastAsia="en-US"/>
        </w:rPr>
        <w:t>4</w:t>
      </w:r>
      <w:r w:rsidRPr="00F2613B">
        <w:rPr>
          <w:rFonts w:ascii="Cambria" w:hAnsi="Cambria"/>
          <w:b/>
          <w:szCs w:val="24"/>
          <w:lang w:val="bg-BG" w:eastAsia="en-US"/>
        </w:rPr>
        <w:t xml:space="preserve">. (1) </w:t>
      </w:r>
      <w:r w:rsidRPr="00F2613B">
        <w:rPr>
          <w:rFonts w:ascii="Cambria" w:hAnsi="Cambria"/>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(2) </w:t>
      </w:r>
      <w:r w:rsidRPr="00F2613B">
        <w:rPr>
          <w:rFonts w:ascii="Cambria" w:hAnsi="Cambria"/>
          <w:noProof/>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 (3) </w:t>
      </w:r>
      <w:r w:rsidRPr="00F2613B">
        <w:rPr>
          <w:rFonts w:ascii="Cambria" w:hAnsi="Cambria"/>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F2613B">
        <w:rPr>
          <w:rFonts w:ascii="Cambria" w:hAnsi="Cambria"/>
          <w:i/>
          <w:noProof/>
          <w:szCs w:val="24"/>
          <w:lang w:val="bg-BG" w:eastAsia="en-GB"/>
        </w:rPr>
        <w:t>три</w:t>
      </w:r>
      <w:r w:rsidRPr="00F2613B">
        <w:rPr>
          <w:rFonts w:ascii="Cambria" w:hAnsi="Cambria"/>
          <w:noProof/>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(4) </w:t>
      </w:r>
      <w:r w:rsidRPr="00F2613B">
        <w:rPr>
          <w:rFonts w:ascii="Cambria" w:hAnsi="Cambria"/>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(5) </w:t>
      </w:r>
      <w:r w:rsidRPr="00F2613B">
        <w:rPr>
          <w:rFonts w:ascii="Cambria" w:hAnsi="Cambria"/>
          <w:noProof/>
          <w:szCs w:val="24"/>
          <w:lang w:val="bg-BG" w:eastAsia="en-GB"/>
        </w:rPr>
        <w:t xml:space="preserve">Не може да се позовава на непреодолима сила Страна: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1. която е била в забава или друго неизпълнение преди настъпването на непреодолима сила;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2. която не е информирала другата Страна за настъпването на непреодолима сила; или</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3. чиято небрежност или умишлени действия или бездействия са довели до невъзможност за изпълнение на Договора.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(6) </w:t>
      </w:r>
      <w:r w:rsidRPr="00F2613B">
        <w:rPr>
          <w:rFonts w:ascii="Cambria" w:hAnsi="Cambria"/>
          <w:noProof/>
          <w:szCs w:val="24"/>
          <w:lang w:val="bg-BG" w:eastAsia="en-GB"/>
        </w:rPr>
        <w:t>Липсата на парични средства не представлява непреодолима сила.</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en-US" w:eastAsia="en-GB"/>
        </w:rPr>
      </w:pPr>
      <w:r w:rsidRPr="00F2613B">
        <w:rPr>
          <w:rFonts w:ascii="Cambria" w:hAnsi="Cambria"/>
          <w:noProof/>
          <w:szCs w:val="24"/>
          <w:u w:val="single"/>
          <w:lang w:val="bg-BG" w:eastAsia="en-GB"/>
        </w:rPr>
        <w:t>Нищожност на отделни клаузи</w:t>
      </w:r>
    </w:p>
    <w:p w:rsidR="00F2613B" w:rsidRPr="00F2613B" w:rsidRDefault="00F2613B" w:rsidP="00F2613B">
      <w:pPr>
        <w:suppressAutoHyphens/>
        <w:jc w:val="both"/>
        <w:rPr>
          <w:rFonts w:ascii="Cambria" w:hAnsi="Cambria"/>
          <w:noProof/>
          <w:szCs w:val="24"/>
          <w:u w:val="single"/>
          <w:lang w:val="en-US" w:eastAsia="en-GB"/>
        </w:rPr>
      </w:pPr>
    </w:p>
    <w:p w:rsidR="00F2613B" w:rsidRPr="00F2613B" w:rsidRDefault="00F2613B" w:rsidP="00F2613B">
      <w:pPr>
        <w:suppressAutoHyphens/>
        <w:jc w:val="both"/>
        <w:rPr>
          <w:rFonts w:ascii="Cambria" w:hAnsi="Cambria"/>
          <w:b/>
          <w:bCs/>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5</w:t>
      </w:r>
      <w:r w:rsidRPr="00F2613B">
        <w:rPr>
          <w:rFonts w:ascii="Cambria" w:hAnsi="Cambria"/>
          <w:b/>
          <w:szCs w:val="24"/>
          <w:lang w:val="bg-BG" w:eastAsia="en-US"/>
        </w:rPr>
        <w:t xml:space="preserve">. </w:t>
      </w:r>
      <w:r w:rsidRPr="00F2613B">
        <w:rPr>
          <w:rFonts w:ascii="Cambria" w:hAnsi="Cambria"/>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Уведомления</w:t>
      </w:r>
    </w:p>
    <w:p w:rsidR="00F2613B" w:rsidRPr="00F2613B" w:rsidRDefault="00F2613B" w:rsidP="00F2613B">
      <w:pPr>
        <w:suppressAutoHyphens/>
        <w:jc w:val="both"/>
        <w:rPr>
          <w:rFonts w:ascii="Cambria" w:hAnsi="Cambria"/>
          <w:b/>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6</w:t>
      </w:r>
      <w:r w:rsidRPr="00F2613B">
        <w:rPr>
          <w:rFonts w:ascii="Cambria" w:hAnsi="Cambria"/>
          <w:b/>
          <w:szCs w:val="24"/>
          <w:lang w:val="bg-BG" w:eastAsia="en-US"/>
        </w:rPr>
        <w:t xml:space="preserve">. </w:t>
      </w:r>
      <w:r w:rsidRPr="00F2613B">
        <w:rPr>
          <w:rFonts w:ascii="Cambria" w:hAnsi="Cambria"/>
          <w:b/>
          <w:noProof/>
          <w:szCs w:val="24"/>
          <w:lang w:val="bg-BG" w:eastAsia="en-GB"/>
        </w:rPr>
        <w:t>(1)</w:t>
      </w:r>
      <w:r w:rsidRPr="00F2613B">
        <w:rPr>
          <w:rFonts w:ascii="Cambria" w:hAnsi="Cambria"/>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(2)</w:t>
      </w:r>
      <w:r w:rsidRPr="00F2613B">
        <w:rPr>
          <w:rFonts w:ascii="Cambria" w:hAnsi="Cambria"/>
          <w:noProof/>
          <w:szCs w:val="24"/>
          <w:lang w:val="bg-BG" w:eastAsia="en-GB"/>
        </w:rPr>
        <w:t xml:space="preserve"> За целите на този Договор данните и лицата за контакт на Страните са, както следва: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1. За ВЪЗЛОЖИТЕЛЯ:</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 xml:space="preserve">Адрес за кореспонденция: ………………………………………….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Тел.: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Факс: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lastRenderedPageBreak/>
        <w:t>e-mail: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Лице за контакт: ………………………………………….</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 xml:space="preserve">2. За ИЗПЪЛНИТЕЛЯ: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Адрес за кореспонденция: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Тел.: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Факс: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e-mail: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Лице за контакт: ………………………………………….</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(3)</w:t>
      </w:r>
      <w:r w:rsidRPr="00F2613B">
        <w:rPr>
          <w:rFonts w:ascii="Cambria" w:hAnsi="Cambria"/>
          <w:noProof/>
          <w:szCs w:val="24"/>
          <w:lang w:val="bg-BG" w:eastAsia="en-GB"/>
        </w:rPr>
        <w:t xml:space="preserve"> За дата на уведомлението се счита: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1. датата на предаването – при лично предаване на уведомлението;</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2. датата на пощенското клеймо на обратната разписка – при изпращане по пощата;</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3.  датата на доставка, отбелязана върху куриерската разписка – при изпращане по куриер;</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3. датата на приемането – при изпращане по факс;</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noProof/>
          <w:szCs w:val="24"/>
          <w:lang w:val="bg-BG" w:eastAsia="en-GB"/>
        </w:rPr>
        <w:t xml:space="preserve">4. датата на получаване – при изпращане по електронна поща. </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(4)</w:t>
      </w:r>
      <w:r w:rsidRPr="00F2613B">
        <w:rPr>
          <w:rFonts w:ascii="Cambria" w:hAnsi="Cambria"/>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F2613B">
        <w:rPr>
          <w:rFonts w:ascii="Cambria" w:hAnsi="Cambria"/>
          <w:i/>
          <w:noProof/>
          <w:szCs w:val="24"/>
          <w:lang w:val="bg-BG" w:eastAsia="en-GB"/>
        </w:rPr>
        <w:t>седем</w:t>
      </w:r>
      <w:r w:rsidRPr="00F2613B">
        <w:rPr>
          <w:rFonts w:ascii="Cambria" w:hAnsi="Cambria"/>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(5)</w:t>
      </w:r>
      <w:r w:rsidRPr="00F2613B">
        <w:rPr>
          <w:rFonts w:ascii="Cambria" w:hAnsi="Cambria"/>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2613B">
        <w:rPr>
          <w:rFonts w:ascii="Cambria" w:hAnsi="Cambria"/>
          <w:bCs/>
          <w:noProof/>
          <w:szCs w:val="24"/>
          <w:lang w:val="bg-BG" w:eastAsia="en-GB"/>
        </w:rPr>
        <w:t>ИЗПЪЛНИТЕЛЯ</w:t>
      </w:r>
      <w:r w:rsidRPr="00F2613B">
        <w:rPr>
          <w:rFonts w:ascii="Cambria" w:hAnsi="Cambria"/>
          <w:noProof/>
          <w:szCs w:val="24"/>
          <w:lang w:val="bg-BG" w:eastAsia="en-GB"/>
        </w:rPr>
        <w:t xml:space="preserve">, същият се задължава да уведоми </w:t>
      </w:r>
      <w:r w:rsidRPr="00F2613B">
        <w:rPr>
          <w:rFonts w:ascii="Cambria" w:hAnsi="Cambria"/>
          <w:bCs/>
          <w:noProof/>
          <w:szCs w:val="24"/>
          <w:lang w:val="bg-BG" w:eastAsia="en-GB"/>
        </w:rPr>
        <w:t>ВЪЗЛОЖИТЕЛЯ</w:t>
      </w:r>
      <w:r w:rsidRPr="00F2613B">
        <w:rPr>
          <w:rFonts w:ascii="Cambria" w:hAnsi="Cambria"/>
          <w:noProof/>
          <w:szCs w:val="24"/>
          <w:lang w:val="bg-BG" w:eastAsia="en-GB"/>
        </w:rPr>
        <w:t xml:space="preserve"> за промяната в срок до 7 (</w:t>
      </w:r>
      <w:r w:rsidRPr="00F2613B">
        <w:rPr>
          <w:rFonts w:ascii="Cambria" w:hAnsi="Cambria"/>
          <w:i/>
          <w:noProof/>
          <w:szCs w:val="24"/>
          <w:lang w:val="bg-BG" w:eastAsia="en-GB"/>
        </w:rPr>
        <w:t>седем</w:t>
      </w:r>
      <w:r w:rsidRPr="00F2613B">
        <w:rPr>
          <w:rFonts w:ascii="Cambria" w:hAnsi="Cambria"/>
          <w:noProof/>
          <w:szCs w:val="24"/>
          <w:lang w:val="bg-BG" w:eastAsia="en-GB"/>
        </w:rPr>
        <w:t>) дни от вписването ѝ в съответния регистър.</w:t>
      </w:r>
    </w:p>
    <w:p w:rsidR="00F2613B" w:rsidRPr="00F2613B" w:rsidRDefault="00F2613B" w:rsidP="00F2613B">
      <w:pPr>
        <w:suppressAutoHyphens/>
        <w:jc w:val="both"/>
        <w:rPr>
          <w:rFonts w:ascii="Cambria" w:hAnsi="Cambria"/>
          <w:b/>
          <w:noProof/>
          <w:szCs w:val="24"/>
          <w:highlight w:val="magenta"/>
          <w:u w:val="single"/>
          <w:lang w:val="bg-BG" w:eastAsia="en-GB"/>
        </w:rPr>
      </w:pPr>
    </w:p>
    <w:p w:rsidR="00F2613B" w:rsidRPr="00F2613B" w:rsidRDefault="00F2613B" w:rsidP="00F2613B">
      <w:pPr>
        <w:suppressAutoHyphens/>
        <w:jc w:val="both"/>
        <w:rPr>
          <w:rFonts w:ascii="Cambria" w:hAnsi="Cambria"/>
          <w:noProof/>
          <w:szCs w:val="24"/>
          <w:u w:val="single"/>
          <w:lang w:val="en-US" w:eastAsia="en-GB"/>
        </w:rPr>
      </w:pPr>
      <w:r w:rsidRPr="00F2613B">
        <w:rPr>
          <w:rFonts w:ascii="Cambria" w:hAnsi="Cambria"/>
          <w:noProof/>
          <w:szCs w:val="24"/>
          <w:u w:val="single"/>
          <w:lang w:val="bg-BG" w:eastAsia="en-GB"/>
        </w:rPr>
        <w:t>Език</w:t>
      </w:r>
    </w:p>
    <w:p w:rsidR="00F2613B" w:rsidRPr="00F2613B" w:rsidRDefault="00F2613B" w:rsidP="00F2613B">
      <w:pPr>
        <w:suppressAutoHyphens/>
        <w:jc w:val="both"/>
        <w:rPr>
          <w:rFonts w:ascii="Cambria" w:hAnsi="Cambria"/>
          <w:noProof/>
          <w:szCs w:val="24"/>
          <w:u w:val="single"/>
          <w:lang w:val="en-US"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7</w:t>
      </w:r>
      <w:r w:rsidRPr="00F2613B">
        <w:rPr>
          <w:rFonts w:ascii="Cambria" w:hAnsi="Cambria"/>
          <w:b/>
          <w:szCs w:val="24"/>
          <w:lang w:val="bg-BG" w:eastAsia="en-US"/>
        </w:rPr>
        <w:t xml:space="preserve">. </w:t>
      </w:r>
      <w:r w:rsidRPr="00F2613B">
        <w:rPr>
          <w:rFonts w:ascii="Cambria" w:hAnsi="Cambria"/>
          <w:b/>
          <w:noProof/>
          <w:szCs w:val="24"/>
          <w:lang w:val="bg-BG" w:eastAsia="en-GB"/>
        </w:rPr>
        <w:t>(1)</w:t>
      </w:r>
      <w:r w:rsidRPr="00F2613B">
        <w:rPr>
          <w:rFonts w:ascii="Cambria" w:hAnsi="Cambria"/>
          <w:noProof/>
          <w:szCs w:val="24"/>
          <w:lang w:val="bg-BG" w:eastAsia="en-GB"/>
        </w:rPr>
        <w:t xml:space="preserve"> Този Договор се сключва на български. </w:t>
      </w: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noProof/>
          <w:szCs w:val="24"/>
          <w:lang w:val="bg-BG" w:eastAsia="en-GB"/>
        </w:rPr>
        <w:t>(2)</w:t>
      </w:r>
      <w:r w:rsidRPr="00F2613B">
        <w:rPr>
          <w:rFonts w:ascii="Cambria" w:hAnsi="Cambria"/>
          <w:noProof/>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F2613B" w:rsidRPr="00F2613B" w:rsidRDefault="00F2613B" w:rsidP="00F2613B">
      <w:pPr>
        <w:suppressAutoHyphens/>
        <w:jc w:val="both"/>
        <w:rPr>
          <w:rFonts w:ascii="Cambria" w:hAnsi="Cambria"/>
          <w:noProof/>
          <w:szCs w:val="24"/>
          <w:u w:val="single"/>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Приложимо право</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3</w:t>
      </w:r>
      <w:r w:rsidR="00AF6888">
        <w:rPr>
          <w:rFonts w:ascii="Cambria" w:hAnsi="Cambria"/>
          <w:b/>
          <w:szCs w:val="24"/>
          <w:lang w:val="bg-BG" w:eastAsia="en-US"/>
        </w:rPr>
        <w:t>8</w:t>
      </w:r>
      <w:r w:rsidRPr="00F2613B">
        <w:rPr>
          <w:rFonts w:ascii="Cambria" w:hAnsi="Cambria"/>
          <w:b/>
          <w:szCs w:val="24"/>
          <w:lang w:val="bg-BG" w:eastAsia="en-US"/>
        </w:rPr>
        <w:t xml:space="preserve">. </w:t>
      </w:r>
      <w:r w:rsidRPr="00F2613B">
        <w:rPr>
          <w:rFonts w:ascii="Cambria" w:hAnsi="Cambria"/>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Разрешаване на спорове</w:t>
      </w:r>
    </w:p>
    <w:p w:rsidR="00F2613B" w:rsidRPr="00F2613B" w:rsidRDefault="00F2613B" w:rsidP="00F2613B">
      <w:pPr>
        <w:suppressAutoHyphens/>
        <w:jc w:val="both"/>
        <w:rPr>
          <w:rFonts w:ascii="Cambria" w:hAnsi="Cambria"/>
          <w:bCs/>
          <w:noProof/>
          <w:szCs w:val="24"/>
          <w:lang w:val="bg-BG" w:eastAsia="en-GB"/>
        </w:rPr>
      </w:pPr>
    </w:p>
    <w:p w:rsidR="00F2613B" w:rsidRPr="00F2613B" w:rsidRDefault="00F2613B" w:rsidP="00F2613B">
      <w:pPr>
        <w:suppressAutoHyphens/>
        <w:jc w:val="both"/>
        <w:rPr>
          <w:rFonts w:ascii="Cambria" w:hAnsi="Cambria"/>
          <w:bCs/>
          <w:noProof/>
          <w:szCs w:val="24"/>
          <w:lang w:val="en-US" w:eastAsia="en-GB"/>
        </w:rPr>
      </w:pPr>
      <w:r w:rsidRPr="00F2613B">
        <w:rPr>
          <w:rFonts w:ascii="Cambria" w:hAnsi="Cambria"/>
          <w:b/>
          <w:szCs w:val="24"/>
          <w:lang w:val="bg-BG" w:eastAsia="en-US"/>
        </w:rPr>
        <w:t xml:space="preserve">Чл. </w:t>
      </w:r>
      <w:r w:rsidR="00AF6888">
        <w:rPr>
          <w:rFonts w:ascii="Cambria" w:hAnsi="Cambria"/>
          <w:b/>
          <w:szCs w:val="24"/>
          <w:lang w:val="bg-BG" w:eastAsia="en-US"/>
        </w:rPr>
        <w:t>39.</w:t>
      </w:r>
      <w:r w:rsidRPr="00F2613B">
        <w:rPr>
          <w:rFonts w:ascii="Cambria" w:hAnsi="Cambria"/>
          <w:b/>
          <w:szCs w:val="24"/>
          <w:lang w:val="bg-BG" w:eastAsia="en-US"/>
        </w:rPr>
        <w:t xml:space="preserve"> </w:t>
      </w:r>
      <w:r w:rsidRPr="00F2613B">
        <w:rPr>
          <w:rFonts w:ascii="Cambria" w:hAnsi="Cambria"/>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2613B">
        <w:rPr>
          <w:rFonts w:ascii="Cambria" w:hAnsi="Cambria"/>
          <w:noProof/>
          <w:szCs w:val="24"/>
          <w:lang w:val="bg-BG" w:eastAsia="en-GB"/>
        </w:rPr>
        <w:t>от компетентния български съд</w:t>
      </w:r>
      <w:r w:rsidRPr="00F2613B">
        <w:rPr>
          <w:rFonts w:ascii="Cambria" w:hAnsi="Cambria"/>
          <w:bCs/>
          <w:noProof/>
          <w:szCs w:val="24"/>
          <w:lang w:val="bg-BG" w:eastAsia="en-GB"/>
        </w:rPr>
        <w:t>.</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u w:val="single"/>
          <w:lang w:val="bg-BG" w:eastAsia="en-GB"/>
        </w:rPr>
      </w:pPr>
      <w:r w:rsidRPr="00F2613B">
        <w:rPr>
          <w:rFonts w:ascii="Cambria" w:hAnsi="Cambria"/>
          <w:noProof/>
          <w:szCs w:val="24"/>
          <w:u w:val="single"/>
          <w:lang w:val="bg-BG" w:eastAsia="en-GB"/>
        </w:rPr>
        <w:t>Екземпляри</w:t>
      </w:r>
    </w:p>
    <w:p w:rsidR="00F2613B" w:rsidRPr="00F2613B" w:rsidRDefault="00F2613B" w:rsidP="00F2613B">
      <w:pPr>
        <w:suppressAutoHyphens/>
        <w:jc w:val="both"/>
        <w:rPr>
          <w:rFonts w:ascii="Cambria" w:hAnsi="Cambria"/>
          <w:noProof/>
          <w:szCs w:val="24"/>
          <w:lang w:val="bg-BG" w:eastAsia="en-GB"/>
        </w:rPr>
      </w:pPr>
    </w:p>
    <w:p w:rsidR="00F2613B" w:rsidRPr="00F2613B" w:rsidRDefault="00F2613B" w:rsidP="00F2613B">
      <w:pPr>
        <w:suppressAutoHyphens/>
        <w:jc w:val="both"/>
        <w:rPr>
          <w:rFonts w:ascii="Cambria" w:hAnsi="Cambria"/>
          <w:noProof/>
          <w:szCs w:val="24"/>
          <w:lang w:val="bg-BG" w:eastAsia="en-GB"/>
        </w:rPr>
      </w:pPr>
      <w:r w:rsidRPr="00F2613B">
        <w:rPr>
          <w:rFonts w:ascii="Cambria" w:hAnsi="Cambria"/>
          <w:b/>
          <w:szCs w:val="24"/>
          <w:lang w:val="bg-BG" w:eastAsia="en-US"/>
        </w:rPr>
        <w:t xml:space="preserve">Чл. </w:t>
      </w:r>
      <w:r w:rsidR="003D135C">
        <w:rPr>
          <w:rFonts w:ascii="Cambria" w:hAnsi="Cambria"/>
          <w:b/>
          <w:szCs w:val="24"/>
          <w:lang w:val="bg-BG" w:eastAsia="en-US"/>
        </w:rPr>
        <w:t>4</w:t>
      </w:r>
      <w:r w:rsidR="00AF6888">
        <w:rPr>
          <w:rFonts w:ascii="Cambria" w:hAnsi="Cambria"/>
          <w:b/>
          <w:szCs w:val="24"/>
          <w:lang w:val="bg-BG" w:eastAsia="en-US"/>
        </w:rPr>
        <w:t>0</w:t>
      </w:r>
      <w:r w:rsidRPr="00F2613B">
        <w:rPr>
          <w:rFonts w:ascii="Cambria" w:hAnsi="Cambria"/>
          <w:b/>
          <w:szCs w:val="24"/>
          <w:lang w:val="bg-BG" w:eastAsia="en-US"/>
        </w:rPr>
        <w:t xml:space="preserve">. </w:t>
      </w:r>
      <w:r w:rsidRPr="00F2613B">
        <w:rPr>
          <w:rFonts w:ascii="Cambria" w:hAnsi="Cambria"/>
          <w:noProof/>
          <w:szCs w:val="24"/>
          <w:lang w:val="bg-BG" w:eastAsia="en-GB"/>
        </w:rPr>
        <w:t>Този Договор се състои от ... страници и е изготвен и подписан в</w:t>
      </w:r>
      <w:r w:rsidRPr="00F2613B">
        <w:rPr>
          <w:rFonts w:ascii="Cambria" w:hAnsi="Cambria"/>
          <w:noProof/>
          <w:szCs w:val="24"/>
          <w:lang w:val="en-US" w:eastAsia="en-GB"/>
        </w:rPr>
        <w:t xml:space="preserve"> </w:t>
      </w:r>
      <w:r w:rsidRPr="00F2613B">
        <w:rPr>
          <w:rFonts w:ascii="Cambria" w:hAnsi="Cambria"/>
          <w:noProof/>
          <w:szCs w:val="24"/>
          <w:lang w:val="bg-BG" w:eastAsia="en-GB"/>
        </w:rPr>
        <w:t>три еднообразни екземпляра – по един за всяка от Страните.</w:t>
      </w:r>
    </w:p>
    <w:p w:rsidR="00F2613B" w:rsidRPr="00F2613B" w:rsidRDefault="00F2613B" w:rsidP="00F2613B">
      <w:pPr>
        <w:autoSpaceDE w:val="0"/>
        <w:autoSpaceDN w:val="0"/>
        <w:adjustRightInd w:val="0"/>
        <w:jc w:val="both"/>
        <w:rPr>
          <w:rFonts w:ascii="Cambria" w:hAnsi="Cambria"/>
          <w:b/>
          <w:szCs w:val="24"/>
          <w:highlight w:val="magenta"/>
          <w:lang w:val="bg-BG"/>
        </w:rPr>
      </w:pPr>
    </w:p>
    <w:p w:rsidR="00F2613B" w:rsidRPr="00F2613B" w:rsidRDefault="00F2613B" w:rsidP="00F2613B">
      <w:pPr>
        <w:autoSpaceDE w:val="0"/>
        <w:autoSpaceDN w:val="0"/>
        <w:adjustRightInd w:val="0"/>
        <w:jc w:val="both"/>
        <w:rPr>
          <w:rFonts w:ascii="Cambria" w:hAnsi="Cambria"/>
          <w:szCs w:val="24"/>
          <w:lang w:val="bg-BG"/>
        </w:rPr>
      </w:pPr>
      <w:r w:rsidRPr="00F2613B">
        <w:rPr>
          <w:rFonts w:ascii="Cambria" w:hAnsi="Cambria"/>
          <w:szCs w:val="24"/>
          <w:u w:val="single"/>
          <w:lang w:val="bg-BG"/>
        </w:rPr>
        <w:t>Приложения</w:t>
      </w:r>
      <w:r w:rsidRPr="00F2613B">
        <w:rPr>
          <w:rFonts w:ascii="Cambria" w:hAnsi="Cambria"/>
          <w:szCs w:val="24"/>
          <w:lang w:val="bg-BG"/>
        </w:rPr>
        <w:t>:</w:t>
      </w:r>
    </w:p>
    <w:p w:rsidR="00F2613B" w:rsidRPr="00F2613B" w:rsidRDefault="00F2613B" w:rsidP="00F2613B">
      <w:pPr>
        <w:autoSpaceDE w:val="0"/>
        <w:autoSpaceDN w:val="0"/>
        <w:adjustRightInd w:val="0"/>
        <w:jc w:val="both"/>
        <w:rPr>
          <w:rFonts w:ascii="Cambria" w:hAnsi="Cambria"/>
          <w:b/>
          <w:szCs w:val="24"/>
          <w:lang w:val="bg-BG" w:eastAsia="en-US"/>
        </w:rPr>
      </w:pPr>
      <w:r w:rsidRPr="00F2613B">
        <w:rPr>
          <w:rFonts w:ascii="Cambria" w:hAnsi="Cambria"/>
          <w:b/>
          <w:szCs w:val="24"/>
          <w:lang w:val="bg-BG" w:eastAsia="en-US"/>
        </w:rPr>
        <w:t xml:space="preserve">Чл. </w:t>
      </w:r>
      <w:r w:rsidR="003D135C">
        <w:rPr>
          <w:rFonts w:ascii="Cambria" w:hAnsi="Cambria"/>
          <w:b/>
          <w:szCs w:val="24"/>
          <w:lang w:val="bg-BG" w:eastAsia="en-US"/>
        </w:rPr>
        <w:t>4</w:t>
      </w:r>
      <w:r w:rsidR="00AF6888">
        <w:rPr>
          <w:rFonts w:ascii="Cambria" w:hAnsi="Cambria"/>
          <w:b/>
          <w:szCs w:val="24"/>
          <w:lang w:val="bg-BG" w:eastAsia="en-US"/>
        </w:rPr>
        <w:t>1</w:t>
      </w:r>
      <w:r w:rsidRPr="00F2613B">
        <w:rPr>
          <w:rFonts w:ascii="Cambria" w:hAnsi="Cambria"/>
          <w:b/>
          <w:szCs w:val="24"/>
          <w:lang w:val="bg-BG" w:eastAsia="en-US"/>
        </w:rPr>
        <w:t xml:space="preserve">. </w:t>
      </w:r>
      <w:r w:rsidRPr="00F2613B">
        <w:rPr>
          <w:rFonts w:ascii="Cambria" w:hAnsi="Cambria"/>
          <w:szCs w:val="24"/>
          <w:lang w:val="bg-BG" w:eastAsia="en-US"/>
        </w:rPr>
        <w:t>Към този Договор се прилагат и са неразделна част от него следните приложения:</w:t>
      </w:r>
    </w:p>
    <w:p w:rsidR="00F2613B" w:rsidRPr="00F2613B" w:rsidRDefault="00F2613B" w:rsidP="00F2613B">
      <w:pPr>
        <w:autoSpaceDE w:val="0"/>
        <w:autoSpaceDN w:val="0"/>
        <w:adjustRightInd w:val="0"/>
        <w:jc w:val="both"/>
        <w:rPr>
          <w:rFonts w:ascii="Cambria" w:hAnsi="Cambria"/>
          <w:bCs/>
          <w:iCs/>
          <w:szCs w:val="24"/>
          <w:lang w:val="bg-BG"/>
        </w:rPr>
      </w:pPr>
      <w:r w:rsidRPr="00F2613B">
        <w:rPr>
          <w:rFonts w:ascii="Cambria" w:hAnsi="Cambria"/>
          <w:bCs/>
          <w:iCs/>
          <w:szCs w:val="24"/>
          <w:lang w:val="bg-BG"/>
        </w:rPr>
        <w:t>Приложение № 1 – Техническа спецификация;</w:t>
      </w:r>
    </w:p>
    <w:p w:rsidR="00F2613B" w:rsidRPr="00F2613B" w:rsidRDefault="00F2613B" w:rsidP="00F2613B">
      <w:pPr>
        <w:autoSpaceDE w:val="0"/>
        <w:autoSpaceDN w:val="0"/>
        <w:adjustRightInd w:val="0"/>
        <w:jc w:val="both"/>
        <w:rPr>
          <w:rFonts w:ascii="Cambria" w:hAnsi="Cambria"/>
          <w:bCs/>
          <w:iCs/>
          <w:szCs w:val="24"/>
          <w:lang w:val="bg-BG"/>
        </w:rPr>
      </w:pPr>
      <w:r w:rsidRPr="00F2613B">
        <w:rPr>
          <w:rFonts w:ascii="Cambria" w:hAnsi="Cambria"/>
          <w:bCs/>
          <w:iCs/>
          <w:szCs w:val="24"/>
          <w:lang w:val="bg-BG"/>
        </w:rPr>
        <w:t>Приложение № 2 – Техническо предложение на ИЗПЪЛНИТЕЛЯ;</w:t>
      </w:r>
    </w:p>
    <w:p w:rsidR="00F2613B" w:rsidRPr="00F2613B" w:rsidRDefault="00F2613B" w:rsidP="00F2613B">
      <w:pPr>
        <w:autoSpaceDE w:val="0"/>
        <w:autoSpaceDN w:val="0"/>
        <w:adjustRightInd w:val="0"/>
        <w:jc w:val="both"/>
        <w:rPr>
          <w:rFonts w:ascii="Cambria" w:hAnsi="Cambria"/>
          <w:bCs/>
          <w:iCs/>
          <w:szCs w:val="24"/>
          <w:lang w:val="bg-BG"/>
        </w:rPr>
      </w:pPr>
      <w:r w:rsidRPr="00F2613B">
        <w:rPr>
          <w:rFonts w:ascii="Cambria" w:hAnsi="Cambria"/>
          <w:bCs/>
          <w:iCs/>
          <w:szCs w:val="24"/>
          <w:lang w:val="bg-BG"/>
        </w:rPr>
        <w:t>Приложение № 3 – Ценово предложение на ИЗПЪЛНИТЕЛЯ;</w:t>
      </w:r>
    </w:p>
    <w:p w:rsidR="00F2613B" w:rsidRPr="00F2613B" w:rsidRDefault="00F2613B" w:rsidP="00F2613B">
      <w:pPr>
        <w:autoSpaceDE w:val="0"/>
        <w:autoSpaceDN w:val="0"/>
        <w:adjustRightInd w:val="0"/>
        <w:jc w:val="both"/>
        <w:rPr>
          <w:rFonts w:ascii="Cambria" w:hAnsi="Cambria"/>
          <w:bCs/>
          <w:iCs/>
          <w:szCs w:val="24"/>
          <w:lang w:val="bg-BG"/>
        </w:rPr>
      </w:pPr>
    </w:p>
    <w:p w:rsidR="00F2613B" w:rsidRPr="00F2613B" w:rsidRDefault="00F2613B" w:rsidP="00F2613B">
      <w:pPr>
        <w:widowControl w:val="0"/>
        <w:jc w:val="both"/>
        <w:rPr>
          <w:rFonts w:ascii="Cambria" w:hAnsi="Cambria"/>
          <w:szCs w:val="24"/>
          <w:lang w:val="bg-BG" w:eastAsia="en-US"/>
        </w:rPr>
      </w:pPr>
      <w:r w:rsidRPr="00F2613B">
        <w:rPr>
          <w:rFonts w:ascii="Cambria" w:hAnsi="Cambria"/>
          <w:szCs w:val="24"/>
          <w:lang w:val="bg-BG" w:eastAsia="en-US"/>
        </w:rPr>
        <w:tab/>
      </w:r>
    </w:p>
    <w:p w:rsidR="00F2613B" w:rsidRPr="00F2613B" w:rsidRDefault="00F2613B" w:rsidP="00F2613B">
      <w:pPr>
        <w:jc w:val="both"/>
        <w:rPr>
          <w:rFonts w:ascii="Cambria" w:hAnsi="Cambria"/>
          <w:b/>
          <w:szCs w:val="24"/>
          <w:lang w:val="bg-BG" w:eastAsia="en-US"/>
        </w:rPr>
      </w:pPr>
      <w:r w:rsidRPr="00F2613B">
        <w:rPr>
          <w:rFonts w:ascii="Cambria" w:hAnsi="Cambria"/>
          <w:b/>
          <w:szCs w:val="24"/>
          <w:lang w:val="bg-BG" w:eastAsia="en-US"/>
        </w:rPr>
        <w:t>ВЪЗЛОЖИТЕЛ:                                                    ИЗПЪЛНИТЕЛ:</w:t>
      </w:r>
    </w:p>
    <w:p w:rsidR="00F2613B" w:rsidRPr="00F2613B" w:rsidRDefault="00F2613B" w:rsidP="00F2613B">
      <w:pPr>
        <w:jc w:val="both"/>
        <w:rPr>
          <w:rFonts w:ascii="Cambria" w:hAnsi="Cambria"/>
          <w:b/>
          <w:szCs w:val="24"/>
          <w:lang w:val="bg-BG" w:eastAsia="en-US"/>
        </w:rPr>
      </w:pPr>
      <w:r w:rsidRPr="00F2613B">
        <w:rPr>
          <w:rFonts w:ascii="Cambria" w:hAnsi="Cambria"/>
          <w:b/>
          <w:szCs w:val="24"/>
          <w:lang w:val="bg-BG" w:eastAsia="en-US"/>
        </w:rPr>
        <w:tab/>
      </w:r>
      <w:r w:rsidRPr="00F2613B">
        <w:rPr>
          <w:rFonts w:ascii="Cambria" w:hAnsi="Cambria"/>
          <w:b/>
          <w:szCs w:val="24"/>
          <w:lang w:val="bg-BG" w:eastAsia="en-US"/>
        </w:rPr>
        <w:tab/>
      </w:r>
      <w:r w:rsidRPr="00F2613B">
        <w:rPr>
          <w:rFonts w:ascii="Cambria" w:hAnsi="Cambria"/>
          <w:b/>
          <w:szCs w:val="24"/>
          <w:lang w:val="bg-BG" w:eastAsia="en-US"/>
        </w:rPr>
        <w:tab/>
      </w:r>
      <w:r w:rsidRPr="00F2613B">
        <w:rPr>
          <w:rFonts w:ascii="Cambria" w:hAnsi="Cambria"/>
          <w:b/>
          <w:szCs w:val="24"/>
          <w:lang w:val="bg-BG" w:eastAsia="en-US"/>
        </w:rPr>
        <w:tab/>
      </w:r>
    </w:p>
    <w:p w:rsidR="00F2613B" w:rsidRPr="00F2613B" w:rsidRDefault="00F2613B" w:rsidP="00F2613B">
      <w:pPr>
        <w:spacing w:line="360" w:lineRule="auto"/>
        <w:rPr>
          <w:rFonts w:ascii="Cambria" w:eastAsia="Calibri" w:hAnsi="Cambria"/>
          <w:i/>
          <w:szCs w:val="24"/>
          <w:lang w:val="en-US" w:eastAsia="en-US"/>
        </w:rPr>
      </w:pPr>
      <w:r w:rsidRPr="00F2613B">
        <w:rPr>
          <w:rFonts w:ascii="Cambria" w:eastAsia="Calibri" w:hAnsi="Cambria"/>
          <w:b/>
          <w:szCs w:val="24"/>
          <w:lang w:val="en-US" w:eastAsia="en-US"/>
        </w:rPr>
        <w:t xml:space="preserve">ПЛАМЕН СТОИЛОВ          </w:t>
      </w:r>
      <w:r w:rsidRPr="00F2613B">
        <w:rPr>
          <w:rFonts w:ascii="Cambria" w:eastAsia="Calibri" w:hAnsi="Cambria"/>
          <w:b/>
          <w:szCs w:val="24"/>
          <w:lang w:val="en-US" w:eastAsia="en-US"/>
        </w:rPr>
        <w:tab/>
      </w:r>
      <w:r w:rsidRPr="00F2613B">
        <w:rPr>
          <w:rFonts w:ascii="Cambria" w:eastAsia="Calibri" w:hAnsi="Cambria"/>
          <w:b/>
          <w:szCs w:val="24"/>
          <w:lang w:val="en-US" w:eastAsia="en-US"/>
        </w:rPr>
        <w:tab/>
        <w:t xml:space="preserve">         </w:t>
      </w:r>
    </w:p>
    <w:p w:rsidR="00F2613B" w:rsidRPr="00F2613B" w:rsidRDefault="00F2613B" w:rsidP="00F2613B">
      <w:pPr>
        <w:spacing w:line="360" w:lineRule="auto"/>
        <w:rPr>
          <w:rFonts w:ascii="Cambria" w:eastAsia="Calibri" w:hAnsi="Cambria"/>
          <w:i/>
          <w:szCs w:val="24"/>
          <w:lang w:val="en-US" w:eastAsia="en-US"/>
        </w:rPr>
      </w:pPr>
      <w:r w:rsidRPr="00F2613B">
        <w:rPr>
          <w:rFonts w:ascii="Cambria" w:eastAsia="Calibri" w:hAnsi="Cambria"/>
          <w:i/>
          <w:szCs w:val="24"/>
          <w:lang w:val="en-US" w:eastAsia="en-US"/>
        </w:rPr>
        <w:t>Кмет на Община Русе</w:t>
      </w:r>
      <w:r w:rsidRPr="00F2613B">
        <w:rPr>
          <w:rFonts w:ascii="Cambria" w:eastAsia="Calibri" w:hAnsi="Cambria"/>
          <w:i/>
          <w:szCs w:val="24"/>
          <w:lang w:val="en-US" w:eastAsia="en-US"/>
        </w:rPr>
        <w:tab/>
      </w:r>
      <w:r w:rsidRPr="00F2613B">
        <w:rPr>
          <w:rFonts w:ascii="Cambria" w:eastAsia="Calibri" w:hAnsi="Cambria"/>
          <w:i/>
          <w:szCs w:val="24"/>
          <w:lang w:val="en-US" w:eastAsia="en-US"/>
        </w:rPr>
        <w:tab/>
      </w:r>
      <w:r w:rsidRPr="00F2613B">
        <w:rPr>
          <w:rFonts w:ascii="Cambria" w:eastAsia="Calibri" w:hAnsi="Cambria"/>
          <w:i/>
          <w:szCs w:val="24"/>
          <w:lang w:val="en-US" w:eastAsia="en-US"/>
        </w:rPr>
        <w:tab/>
        <w:t xml:space="preserve">       </w:t>
      </w:r>
    </w:p>
    <w:p w:rsidR="00F2613B" w:rsidRPr="00F2613B" w:rsidRDefault="00F2613B" w:rsidP="00F2613B">
      <w:pPr>
        <w:spacing w:line="360" w:lineRule="auto"/>
        <w:rPr>
          <w:rFonts w:ascii="Cambria" w:eastAsia="Calibri" w:hAnsi="Cambria"/>
          <w:b/>
          <w:szCs w:val="24"/>
          <w:lang w:val="en-US" w:eastAsia="en-US"/>
        </w:rPr>
      </w:pPr>
    </w:p>
    <w:p w:rsidR="00F2613B" w:rsidRPr="00F2613B" w:rsidRDefault="00F2613B" w:rsidP="00F2613B">
      <w:pPr>
        <w:spacing w:line="360" w:lineRule="auto"/>
        <w:rPr>
          <w:rFonts w:ascii="Cambria" w:eastAsia="Calibri" w:hAnsi="Cambria"/>
          <w:b/>
          <w:szCs w:val="24"/>
          <w:lang w:val="en-US" w:eastAsia="en-US"/>
        </w:rPr>
      </w:pPr>
      <w:r w:rsidRPr="00F2613B">
        <w:rPr>
          <w:rFonts w:ascii="Cambria" w:eastAsia="Calibri" w:hAnsi="Cambria"/>
          <w:b/>
          <w:szCs w:val="24"/>
          <w:lang w:val="en-US" w:eastAsia="en-US"/>
        </w:rPr>
        <w:t>САБИНА МИНКОВСКА</w:t>
      </w:r>
    </w:p>
    <w:p w:rsidR="00F2613B" w:rsidRPr="00F2613B" w:rsidRDefault="00F2613B" w:rsidP="00F2613B">
      <w:pPr>
        <w:spacing w:line="360" w:lineRule="auto"/>
        <w:rPr>
          <w:rFonts w:ascii="Cambria" w:eastAsia="Calibri" w:hAnsi="Cambria"/>
          <w:i/>
          <w:szCs w:val="24"/>
          <w:lang w:val="en-US" w:eastAsia="en-US"/>
        </w:rPr>
      </w:pPr>
      <w:r w:rsidRPr="00F2613B">
        <w:rPr>
          <w:rFonts w:ascii="Cambria" w:eastAsia="Calibri" w:hAnsi="Cambria"/>
          <w:i/>
          <w:szCs w:val="24"/>
          <w:lang w:val="en-US" w:eastAsia="en-US"/>
        </w:rPr>
        <w:t>Началник отдел ФС</w:t>
      </w:r>
    </w:p>
    <w:p w:rsidR="00F2613B" w:rsidRPr="00F2613B" w:rsidRDefault="00F2613B" w:rsidP="00F2613B">
      <w:pPr>
        <w:rPr>
          <w:rFonts w:ascii="Cambria" w:hAnsi="Cambria"/>
          <w:b/>
          <w:szCs w:val="24"/>
          <w:lang w:val="en-US"/>
        </w:rPr>
      </w:pPr>
    </w:p>
    <w:p w:rsidR="00A12F9C" w:rsidRPr="00F2613B" w:rsidRDefault="00A12F9C" w:rsidP="00F2613B"/>
    <w:sectPr w:rsidR="00A12F9C" w:rsidRPr="00F261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6E" w:rsidRDefault="00975F6E" w:rsidP="00685F2A">
      <w:r>
        <w:separator/>
      </w:r>
    </w:p>
  </w:endnote>
  <w:endnote w:type="continuationSeparator" w:id="0">
    <w:p w:rsidR="00975F6E" w:rsidRDefault="00975F6E"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val="bg-BG" w:eastAsia="en-US"/>
      </w:rPr>
      <w:id w:val="-1410063191"/>
      <w:docPartObj>
        <w:docPartGallery w:val="Page Numbers (Bottom of Page)"/>
        <w:docPartUnique/>
      </w:docPartObj>
    </w:sdtPr>
    <w:sdtEndPr/>
    <w:sdtContent>
      <w:p w:rsidR="00650928" w:rsidRPr="00650928" w:rsidRDefault="0064695C" w:rsidP="00650928">
        <w:pPr>
          <w:pBdr>
            <w:top w:val="single" w:sz="4" w:space="0" w:color="auto"/>
          </w:pBdr>
          <w:jc w:val="center"/>
          <w:rPr>
            <w:i/>
            <w:sz w:val="18"/>
            <w:szCs w:val="18"/>
            <w:lang w:val="bg-BG" w:eastAsia="en-US"/>
          </w:rPr>
        </w:pPr>
        <w:r>
          <w:rPr>
            <w:noProof/>
            <w:lang w:val="bg-BG"/>
          </w:rPr>
          <mc:AlternateContent>
            <mc:Choice Requires="wpg">
              <w:drawing>
                <wp:anchor distT="0" distB="0" distL="114300" distR="114300" simplePos="0" relativeHeight="251659264" behindDoc="0" locked="0" layoutInCell="0" allowOverlap="1" wp14:anchorId="23B1606F" wp14:editId="66CD51BF">
                  <wp:simplePos x="0" y="0"/>
                  <wp:positionH relativeFrom="leftMargin">
                    <wp:align>right</wp:align>
                  </wp:positionH>
                  <wp:positionV relativeFrom="margin">
                    <wp:align>bottom</wp:align>
                  </wp:positionV>
                  <wp:extent cx="893466" cy="1908175"/>
                  <wp:effectExtent l="0" t="0" r="20955" b="15875"/>
                  <wp:wrapNone/>
                  <wp:docPr id="523" name="Група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66" cy="1908175"/>
                            <a:chOff x="13" y="11415"/>
                            <a:chExt cx="1410" cy="3005"/>
                          </a:xfrm>
                        </wpg:grpSpPr>
                        <wpg:grpSp>
                          <wpg:cNvPr id="524" name="Group 524"/>
                          <wpg:cNvGrpSpPr>
                            <a:grpSpLocks/>
                          </wpg:cNvGrpSpPr>
                          <wpg:grpSpPr bwMode="auto">
                            <a:xfrm flipV="1">
                              <a:off x="13" y="14340"/>
                              <a:ext cx="1410" cy="71"/>
                              <a:chOff x="-83" y="540"/>
                              <a:chExt cx="1218" cy="71"/>
                            </a:xfrm>
                          </wpg:grpSpPr>
                          <wps:wsp>
                            <wps:cNvPr id="525" name="Rectangle 525"/>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2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27" name="Rectangle 527"/>
                          <wps:cNvSpPr>
                            <a:spLocks noChangeArrowheads="1"/>
                          </wps:cNvSpPr>
                          <wps:spPr bwMode="auto">
                            <a:xfrm>
                              <a:off x="405" y="11415"/>
                              <a:ext cx="625" cy="30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4695C" w:rsidRPr="00F2613B" w:rsidRDefault="0064695C">
                                <w:pPr>
                                  <w:pStyle w:val="ab"/>
                                  <w:rPr>
                                    <w:outline/>
                                    <w:color w:val="000000"/>
                                    <w14:textOutline w14:w="9525" w14:cap="flat" w14:cmpd="sng" w14:algn="ctr">
                                      <w14:solidFill>
                                        <w14:srgbClr w14:val="000000"/>
                                      </w14:solidFill>
                                      <w14:prstDash w14:val="solid"/>
                                      <w14:round/>
                                    </w14:textOutline>
                                    <w14:textFill>
                                      <w14:noFill/>
                                    </w14:textFill>
                                  </w:rPr>
                                </w:pPr>
                                <w:r w:rsidRPr="00F2613B">
                                  <w:fldChar w:fldCharType="begin"/>
                                </w:r>
                                <w:r>
                                  <w:instrText>PAGE    \* MERGEFORMAT</w:instrText>
                                </w:r>
                                <w:r w:rsidRPr="00F2613B">
                                  <w:fldChar w:fldCharType="separate"/>
                                </w:r>
                                <w:r w:rsidR="00BC7C31" w:rsidRPr="00BC7C31">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11</w:t>
                                </w:r>
                                <w:r w:rsidRPr="00F2613B">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23B1606F" id="Група 523" o:spid="_x0000_s1026" style="position:absolute;left:0;text-align:left;margin-left:19.15pt;margin-top:0;width:70.35pt;height:150.25pt;z-index:251659264;mso-position-horizontal:right;mso-position-horizontal-relative:left-margin-area;mso-position-vertical:bottom;mso-position-vertical-relative:margin;mso-width-relative:left-margin-area" coordorigin="13,11415" coordsize="141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" o:allowincell="f">
                  <v:group id="Group 524"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2OeHsQAAADcAAAADwAAAGRycy9kb3ducmV2LnhtbESPQWvCQBSE7wX/w/IK&#10;3uqmIZUSXUUEJZRemrbi8ZF9JovZtyG7Jum/7xYKHoeZ+YZZbyfbioF6bxwreF4kIIgrpw3XCr4+&#10;D0+vIHxA1tg6JgU/5GG7mT2sMddu5A8aylCLCGGfo4ImhC6X0lcNWfQL1xFH7+J6iyHKvpa6xzHC&#10;bSvTJFlKi4bjQoMd7RuqruXNKvjemYyy0/ntPamICi3Px9JkSs0fp90KRKAp3MP/7UIreEkz+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2OeHsQAAADcAAAA&#10;DwAAAAAAAAAAAAAAAACqAgAAZHJzL2Rvd25yZXYueG1sUEsFBgAAAAAEAAQA+gAAAJsDAAAAAA==&#10;">
                    <v:rect id="Rectangle 525"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VXMYA&#10;AADcAAAADwAAAGRycy9kb3ducmV2LnhtbESPX2vCQBDE3wv9DscW+lYvFSw1eoqISqFSqX/wdclt&#10;k2huN81dY/z2XqHQx2FmfsOMp52rVEuNL4UNPPcSUMSZ2JJzA/vd8ukVlA/IFithMnAlD9PJ/d0Y&#10;UysX/qR2G3IVIexTNFCEUKda+6wgh74nNXH0vqRxGKJscm0bvES4q3Q/SV60w5LjQoE1zQvKztsf&#10;Z+AkR2kPH7JZr78pWZxmq83wfWXM40M3G4EK1IX/8F/7zRoY9AfweyYeAT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VXM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ud8UAAADcAAAADwAAAGRycy9kb3ducmV2LnhtbESP0WrCQBRE34X+w3ILfRHdmGIoMRsp&#10;gpC3tmk/4DZ7TdJm76bZ1US/visIPg4zc4bJtpPpxIkG11pWsFpGIIgrq1uuFXx97hcvIJxH1thZ&#10;JgVncrDNH2YZptqO/EGn0tciQNilqKDxvk+ldFVDBt3S9sTBO9jBoA9yqKUecAxw08k4ihJpsOWw&#10;0GBPu4aq3/JoFNh58beT3/xznC59/Fwd3t+KclTq6XF63YDwNPl7+NYutIJ1nMD1TDg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Sud8UAAADcAAAADwAAAAAAAAAA&#10;AAAAAAChAgAAZHJzL2Rvd25yZXYueG1sUEsFBgAAAAAEAAQA+QAAAJMDAAAAAA==&#10;" strokecolor="#5f497a"/>
                  </v:group>
                  <v:rect id="Rectangle 527" o:spid="_x0000_s1030" style="position:absolute;left:405;top:11415;width:625;height:30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flccA&#10;AADcAAAADwAAAGRycy9kb3ducmV2LnhtbESPT2vCQBTE7wW/w/KE3upG2/ondRURAkVPsYJ6e2Zf&#10;s8Hs25Ddauqn7xYKPQ4z8xtmvuxsLa7U+sqxguEgAUFcOF1xqWD/kT1NQfiArLF2TAq+ycNy0XuY&#10;Y6rdjXO67kIpIoR9igpMCE0qpS8MWfQD1xBH79O1FkOUbSl1i7cIt7UcJclYWqw4LhhsaG2ouOy+&#10;rILN/WU6ltvkkDW5ybPt8XA+zZ6Veux3qzcQgbrwH/5rv2sFr6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4n5XHAAAA3AAAAA8AAAAAAAAAAAAAAAAAmAIAAGRy&#10;cy9kb3ducmV2LnhtbFBLBQYAAAAABAAEAPUAAACMAwAAAAA=&#10;" stroked="f">
                    <v:textbox style="layout-flow:vertical;mso-layout-flow-alt:bottom-to-top" inset="0,0,0,0">
                      <w:txbxContent>
                        <w:p w:rsidR="0064695C" w:rsidRPr="00F2613B" w:rsidRDefault="0064695C">
                          <w:pPr>
                            <w:pStyle w:val="ab"/>
                            <w:rPr>
                              <w:outline/>
                              <w:color w:val="000000"/>
                              <w14:textOutline w14:w="9525" w14:cap="flat" w14:cmpd="sng" w14:algn="ctr">
                                <w14:solidFill>
                                  <w14:srgbClr w14:val="000000"/>
                                </w14:solidFill>
                                <w14:prstDash w14:val="solid"/>
                                <w14:round/>
                              </w14:textOutline>
                              <w14:textFill>
                                <w14:noFill/>
                              </w14:textFill>
                            </w:rPr>
                          </w:pPr>
                          <w:r w:rsidRPr="00F2613B">
                            <w:fldChar w:fldCharType="begin"/>
                          </w:r>
                          <w:r>
                            <w:instrText>PAGE    \* MERGEFORMAT</w:instrText>
                          </w:r>
                          <w:r w:rsidRPr="00F2613B">
                            <w:fldChar w:fldCharType="separate"/>
                          </w:r>
                          <w:r w:rsidR="00BC7C31" w:rsidRPr="00BC7C31">
                            <w:rPr>
                              <w:b/>
                              <w:bCs/>
                              <w:outline/>
                              <w:noProof/>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t>11</w:t>
                          </w:r>
                          <w:r w:rsidRPr="00F2613B">
                            <w:rPr>
                              <w:b/>
                              <w:bCs/>
                              <w:outline/>
                              <w:color w:val="FFC000"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r w:rsidR="00650928" w:rsidRPr="00650928">
          <w:rPr>
            <w:i/>
            <w:sz w:val="18"/>
            <w:szCs w:val="18"/>
            <w:lang w:val="bg-BG" w:eastAsia="en-US"/>
          </w:rPr>
          <w:t xml:space="preserve"> Този документ е създаден в рамките на проект №BG16RFOP001-5.002-0025-C01 „Осигуряване на инфраструктура за социални услуги в общността за възрастни хора и хора с увреждания /съгласно Картата на резидентните услуги и Картата на услугите за подкрепа в общността/ на територията на Община Русе:</w:t>
        </w:r>
      </w:p>
      <w:p w:rsidR="00650928" w:rsidRPr="00650928" w:rsidRDefault="00650928" w:rsidP="00650928">
        <w:pPr>
          <w:pBdr>
            <w:top w:val="single" w:sz="4" w:space="0" w:color="auto"/>
          </w:pBdr>
          <w:jc w:val="center"/>
          <w:rPr>
            <w:i/>
            <w:sz w:val="18"/>
            <w:szCs w:val="18"/>
            <w:lang w:val="bg-BG" w:eastAsia="en-US"/>
          </w:rPr>
        </w:pPr>
        <w:r w:rsidRPr="00650928">
          <w:rPr>
            <w:i/>
            <w:sz w:val="18"/>
            <w:szCs w:val="18"/>
            <w:lang w:val="bg-BG" w:eastAsia="en-US"/>
          </w:rPr>
          <w:t>- един център за грижа за лица с психични разстройства;- един център за грижа за лица с различни форми на деменция“, който се осъществява с финансовата подкрепа на Оперативна програма „Региони в растеж“2014-2020, съфинансирана от Европейския съюз чрез Европейския фонд за регионално развитие.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78766B" w:rsidRDefault="00975F6E">
        <w:pPr>
          <w:pStyle w:val="a5"/>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6E" w:rsidRDefault="00975F6E" w:rsidP="00685F2A">
      <w:r>
        <w:separator/>
      </w:r>
    </w:p>
  </w:footnote>
  <w:footnote w:type="continuationSeparator" w:id="0">
    <w:p w:rsidR="00975F6E" w:rsidRDefault="00975F6E" w:rsidP="00685F2A">
      <w:r>
        <w:continuationSeparator/>
      </w:r>
    </w:p>
  </w:footnote>
  <w:footnote w:id="1">
    <w:p w:rsidR="00F2613B" w:rsidRDefault="00F2613B" w:rsidP="00F2613B">
      <w:pPr>
        <w:pStyle w:val="af2"/>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28" w:rsidRPr="00650928" w:rsidRDefault="00650928" w:rsidP="00650928">
    <w:pPr>
      <w:tabs>
        <w:tab w:val="left" w:pos="-142"/>
      </w:tabs>
      <w:jc w:val="both"/>
      <w:rPr>
        <w:rFonts w:eastAsia="Calibri"/>
        <w:noProof/>
        <w:lang w:val="en-US" w:eastAsia="en-US"/>
      </w:rPr>
    </w:pPr>
    <w:r w:rsidRPr="00650928">
      <w:rPr>
        <w:noProof/>
        <w:szCs w:val="24"/>
        <w:lang w:val="bg-BG"/>
      </w:rPr>
      <w:drawing>
        <wp:anchor distT="0" distB="0" distL="114300" distR="114300" simplePos="0" relativeHeight="251662336" behindDoc="1" locked="0" layoutInCell="1" allowOverlap="1">
          <wp:simplePos x="0" y="0"/>
          <wp:positionH relativeFrom="column">
            <wp:posOffset>2710180</wp:posOffset>
          </wp:positionH>
          <wp:positionV relativeFrom="paragraph">
            <wp:posOffset>115570</wp:posOffset>
          </wp:positionV>
          <wp:extent cx="750570" cy="750570"/>
          <wp:effectExtent l="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928">
      <w:rPr>
        <w:rFonts w:eastAsia="Calibri"/>
        <w:noProof/>
        <w:lang w:val="bg-BG"/>
      </w:rPr>
      <w:drawing>
        <wp:anchor distT="0" distB="0" distL="114300" distR="114300" simplePos="0" relativeHeight="251661312" behindDoc="0" locked="0" layoutInCell="1" allowOverlap="1">
          <wp:simplePos x="0" y="0"/>
          <wp:positionH relativeFrom="column">
            <wp:align>right</wp:align>
          </wp:positionH>
          <wp:positionV relativeFrom="paragraph">
            <wp:posOffset>25400</wp:posOffset>
          </wp:positionV>
          <wp:extent cx="2162810" cy="747395"/>
          <wp:effectExtent l="0" t="0" r="889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747395"/>
                  </a:xfrm>
                  <a:prstGeom prst="rect">
                    <a:avLst/>
                  </a:prstGeom>
                  <a:noFill/>
                </pic:spPr>
              </pic:pic>
            </a:graphicData>
          </a:graphic>
          <wp14:sizeRelH relativeFrom="page">
            <wp14:pctWidth>0</wp14:pctWidth>
          </wp14:sizeRelH>
          <wp14:sizeRelV relativeFrom="page">
            <wp14:pctHeight>0</wp14:pctHeight>
          </wp14:sizeRelV>
        </wp:anchor>
      </w:drawing>
    </w:r>
    <w:r w:rsidRPr="00650928">
      <w:rPr>
        <w:rFonts w:eastAsia="Calibri"/>
        <w:noProof/>
        <w:lang w:val="bg-BG"/>
      </w:rPr>
      <w:drawing>
        <wp:inline distT="0" distB="0" distL="0" distR="0">
          <wp:extent cx="2209800"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p>
  <w:p w:rsidR="00685F2A" w:rsidRDefault="00685F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1" w15:restartNumberingAfterBreak="0">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2" w15:restartNumberingAfterBreak="0">
    <w:nsid w:val="1E834563"/>
    <w:multiLevelType w:val="hybridMultilevel"/>
    <w:tmpl w:val="6E260D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0E9324A"/>
    <w:multiLevelType w:val="hybridMultilevel"/>
    <w:tmpl w:val="E66AFF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27F5B"/>
    <w:rsid w:val="00047304"/>
    <w:rsid w:val="00094261"/>
    <w:rsid w:val="000A7500"/>
    <w:rsid w:val="000E2D73"/>
    <w:rsid w:val="000F4E66"/>
    <w:rsid w:val="001051A0"/>
    <w:rsid w:val="0011029E"/>
    <w:rsid w:val="001152C5"/>
    <w:rsid w:val="001403EE"/>
    <w:rsid w:val="0016750C"/>
    <w:rsid w:val="00176784"/>
    <w:rsid w:val="0018453F"/>
    <w:rsid w:val="002275BB"/>
    <w:rsid w:val="002448AF"/>
    <w:rsid w:val="00255741"/>
    <w:rsid w:val="0026172A"/>
    <w:rsid w:val="00266C60"/>
    <w:rsid w:val="002C2F25"/>
    <w:rsid w:val="00317ABB"/>
    <w:rsid w:val="00371D5A"/>
    <w:rsid w:val="00372C6B"/>
    <w:rsid w:val="00385942"/>
    <w:rsid w:val="0039094A"/>
    <w:rsid w:val="003B1953"/>
    <w:rsid w:val="003C468C"/>
    <w:rsid w:val="003D135C"/>
    <w:rsid w:val="003F0193"/>
    <w:rsid w:val="004152D0"/>
    <w:rsid w:val="004252FE"/>
    <w:rsid w:val="00456016"/>
    <w:rsid w:val="004568A1"/>
    <w:rsid w:val="0048524D"/>
    <w:rsid w:val="00496E96"/>
    <w:rsid w:val="004E47BD"/>
    <w:rsid w:val="00535943"/>
    <w:rsid w:val="0055283C"/>
    <w:rsid w:val="00583898"/>
    <w:rsid w:val="005931D6"/>
    <w:rsid w:val="005A0A72"/>
    <w:rsid w:val="005D43ED"/>
    <w:rsid w:val="00600F51"/>
    <w:rsid w:val="0063660E"/>
    <w:rsid w:val="0064695C"/>
    <w:rsid w:val="00650928"/>
    <w:rsid w:val="00660DFB"/>
    <w:rsid w:val="006673C4"/>
    <w:rsid w:val="006679F6"/>
    <w:rsid w:val="00673D91"/>
    <w:rsid w:val="00675154"/>
    <w:rsid w:val="006834F4"/>
    <w:rsid w:val="00683DBA"/>
    <w:rsid w:val="00685F2A"/>
    <w:rsid w:val="007230F7"/>
    <w:rsid w:val="0073619E"/>
    <w:rsid w:val="00767A8D"/>
    <w:rsid w:val="00775F9F"/>
    <w:rsid w:val="0078766B"/>
    <w:rsid w:val="00811BE7"/>
    <w:rsid w:val="00870140"/>
    <w:rsid w:val="00881B24"/>
    <w:rsid w:val="008860A6"/>
    <w:rsid w:val="0089631D"/>
    <w:rsid w:val="008C6648"/>
    <w:rsid w:val="008C691A"/>
    <w:rsid w:val="009340AC"/>
    <w:rsid w:val="00973E96"/>
    <w:rsid w:val="00975F6E"/>
    <w:rsid w:val="00995FEB"/>
    <w:rsid w:val="009A2F73"/>
    <w:rsid w:val="009C3B37"/>
    <w:rsid w:val="009D7548"/>
    <w:rsid w:val="00A063EF"/>
    <w:rsid w:val="00A12F9C"/>
    <w:rsid w:val="00A636E9"/>
    <w:rsid w:val="00A817B7"/>
    <w:rsid w:val="00A829BE"/>
    <w:rsid w:val="00A855B0"/>
    <w:rsid w:val="00AA6320"/>
    <w:rsid w:val="00AB5E3B"/>
    <w:rsid w:val="00AE1853"/>
    <w:rsid w:val="00AE2E01"/>
    <w:rsid w:val="00AF6888"/>
    <w:rsid w:val="00B7635C"/>
    <w:rsid w:val="00BC525E"/>
    <w:rsid w:val="00BC7C31"/>
    <w:rsid w:val="00BE0794"/>
    <w:rsid w:val="00C02E66"/>
    <w:rsid w:val="00C20DB2"/>
    <w:rsid w:val="00C321AD"/>
    <w:rsid w:val="00C3252C"/>
    <w:rsid w:val="00C347FC"/>
    <w:rsid w:val="00C529C0"/>
    <w:rsid w:val="00C85EBC"/>
    <w:rsid w:val="00C94F9C"/>
    <w:rsid w:val="00CD0DEE"/>
    <w:rsid w:val="00D11DAC"/>
    <w:rsid w:val="00D37582"/>
    <w:rsid w:val="00D72A88"/>
    <w:rsid w:val="00D77848"/>
    <w:rsid w:val="00D846B5"/>
    <w:rsid w:val="00DB3230"/>
    <w:rsid w:val="00DC5656"/>
    <w:rsid w:val="00DD08A4"/>
    <w:rsid w:val="00DD2955"/>
    <w:rsid w:val="00DD6B71"/>
    <w:rsid w:val="00DF4ABA"/>
    <w:rsid w:val="00DF4E7E"/>
    <w:rsid w:val="00DF51FC"/>
    <w:rsid w:val="00E3601B"/>
    <w:rsid w:val="00E5194A"/>
    <w:rsid w:val="00EA1D48"/>
    <w:rsid w:val="00EB197E"/>
    <w:rsid w:val="00F110C4"/>
    <w:rsid w:val="00F2613B"/>
    <w:rsid w:val="00F27AD4"/>
    <w:rsid w:val="00F62871"/>
    <w:rsid w:val="00FE11E1"/>
    <w:rsid w:val="00FF2A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A4460D-9BBD-462A-81A9-274F330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No Spacing"/>
    <w:link w:val="ac"/>
    <w:uiPriority w:val="1"/>
    <w:qFormat/>
    <w:rsid w:val="0064695C"/>
    <w:pPr>
      <w:spacing w:after="0" w:line="240" w:lineRule="auto"/>
    </w:pPr>
    <w:rPr>
      <w:rFonts w:eastAsiaTheme="minorEastAsia"/>
      <w:lang w:eastAsia="bg-BG"/>
    </w:rPr>
  </w:style>
  <w:style w:type="character" w:customStyle="1" w:styleId="ac">
    <w:name w:val="Без разредка Знак"/>
    <w:basedOn w:val="a0"/>
    <w:link w:val="ab"/>
    <w:uiPriority w:val="1"/>
    <w:rsid w:val="0064695C"/>
    <w:rPr>
      <w:rFonts w:eastAsiaTheme="minorEastAsia"/>
      <w:lang w:eastAsia="bg-BG"/>
    </w:rPr>
  </w:style>
  <w:style w:type="character" w:styleId="ad">
    <w:name w:val="annotation reference"/>
    <w:basedOn w:val="a0"/>
    <w:uiPriority w:val="99"/>
    <w:semiHidden/>
    <w:unhideWhenUsed/>
    <w:rsid w:val="0026172A"/>
    <w:rPr>
      <w:sz w:val="16"/>
      <w:szCs w:val="16"/>
    </w:rPr>
  </w:style>
  <w:style w:type="paragraph" w:styleId="ae">
    <w:name w:val="annotation text"/>
    <w:basedOn w:val="a"/>
    <w:link w:val="af"/>
    <w:uiPriority w:val="99"/>
    <w:semiHidden/>
    <w:unhideWhenUsed/>
    <w:rsid w:val="0026172A"/>
    <w:rPr>
      <w:sz w:val="20"/>
    </w:rPr>
  </w:style>
  <w:style w:type="character" w:customStyle="1" w:styleId="af">
    <w:name w:val="Текст на коментар Знак"/>
    <w:basedOn w:val="a0"/>
    <w:link w:val="ae"/>
    <w:uiPriority w:val="99"/>
    <w:semiHidden/>
    <w:rsid w:val="0026172A"/>
    <w:rPr>
      <w:rFonts w:ascii="Times New Roman" w:eastAsia="Times New Roman" w:hAnsi="Times New Roman" w:cs="Times New Roman"/>
      <w:sz w:val="20"/>
      <w:szCs w:val="20"/>
      <w:lang w:val="en-GB" w:eastAsia="bg-BG"/>
    </w:rPr>
  </w:style>
  <w:style w:type="paragraph" w:styleId="af0">
    <w:name w:val="annotation subject"/>
    <w:basedOn w:val="ae"/>
    <w:next w:val="ae"/>
    <w:link w:val="af1"/>
    <w:uiPriority w:val="99"/>
    <w:semiHidden/>
    <w:unhideWhenUsed/>
    <w:rsid w:val="0026172A"/>
    <w:rPr>
      <w:b/>
      <w:bCs/>
    </w:rPr>
  </w:style>
  <w:style w:type="character" w:customStyle="1" w:styleId="af1">
    <w:name w:val="Предмет на коментар Знак"/>
    <w:basedOn w:val="af"/>
    <w:link w:val="af0"/>
    <w:uiPriority w:val="99"/>
    <w:semiHidden/>
    <w:rsid w:val="0026172A"/>
    <w:rPr>
      <w:rFonts w:ascii="Times New Roman" w:eastAsia="Times New Roman" w:hAnsi="Times New Roman" w:cs="Times New Roman"/>
      <w:b/>
      <w:bCs/>
      <w:sz w:val="20"/>
      <w:szCs w:val="20"/>
      <w:lang w:val="en-GB" w:eastAsia="bg-BG"/>
    </w:rPr>
  </w:style>
  <w:style w:type="character" w:customStyle="1" w:styleId="filled-value">
    <w:name w:val="filled-value"/>
    <w:rsid w:val="0055283C"/>
  </w:style>
  <w:style w:type="paragraph" w:styleId="af2">
    <w:name w:val="footnote text"/>
    <w:basedOn w:val="a"/>
    <w:link w:val="af3"/>
    <w:uiPriority w:val="99"/>
    <w:semiHidden/>
    <w:unhideWhenUsed/>
    <w:rsid w:val="00F2613B"/>
    <w:rPr>
      <w:sz w:val="20"/>
    </w:rPr>
  </w:style>
  <w:style w:type="character" w:customStyle="1" w:styleId="af3">
    <w:name w:val="Текст под линия Знак"/>
    <w:basedOn w:val="a0"/>
    <w:link w:val="af2"/>
    <w:uiPriority w:val="99"/>
    <w:semiHidden/>
    <w:rsid w:val="00F2613B"/>
    <w:rPr>
      <w:rFonts w:ascii="Times New Roman" w:eastAsia="Times New Roman" w:hAnsi="Times New Roman" w:cs="Times New Roman"/>
      <w:sz w:val="20"/>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CA6B-D55E-404C-9C18-A11BCAE6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4445</Words>
  <Characters>25341</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ALBENA DOBREVA</cp:lastModifiedBy>
  <cp:revision>23</cp:revision>
  <cp:lastPrinted>2019-03-26T13:42:00Z</cp:lastPrinted>
  <dcterms:created xsi:type="dcterms:W3CDTF">2019-04-17T06:42:00Z</dcterms:created>
  <dcterms:modified xsi:type="dcterms:W3CDTF">2019-10-02T06:35:00Z</dcterms:modified>
</cp:coreProperties>
</file>